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B4C2E" w14:textId="77777777" w:rsidR="0077197A" w:rsidRPr="008F52A7" w:rsidRDefault="00000000">
      <w:pPr>
        <w:spacing w:line="276" w:lineRule="auto"/>
        <w:rPr>
          <w:rFonts w:ascii="ＭＳ ゴシック" w:eastAsia="ＭＳ ゴシック" w:hAnsi="ＭＳ ゴシック" w:cs="ＭＳ ゴシック"/>
          <w:b/>
          <w:sz w:val="18"/>
          <w:szCs w:val="18"/>
        </w:rPr>
      </w:pPr>
      <w:r w:rsidRPr="008F52A7">
        <w:rPr>
          <w:noProof/>
        </w:rPr>
        <w:drawing>
          <wp:anchor distT="0" distB="0" distL="114300" distR="114300" simplePos="0" relativeHeight="251658240" behindDoc="0" locked="0" layoutInCell="1" hidden="0" allowOverlap="1" wp14:anchorId="4DE6EFA4" wp14:editId="2F844C2F">
            <wp:simplePos x="0" y="0"/>
            <wp:positionH relativeFrom="column">
              <wp:posOffset>1</wp:posOffset>
            </wp:positionH>
            <wp:positionV relativeFrom="paragraph">
              <wp:posOffset>-226694</wp:posOffset>
            </wp:positionV>
            <wp:extent cx="5471795" cy="22606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471795" cy="226060"/>
                    </a:xfrm>
                    <a:prstGeom prst="rect">
                      <a:avLst/>
                    </a:prstGeom>
                    <a:ln/>
                  </pic:spPr>
                </pic:pic>
              </a:graphicData>
            </a:graphic>
          </wp:anchor>
        </w:drawing>
      </w:r>
    </w:p>
    <w:p w14:paraId="60E65827" w14:textId="77777777" w:rsidR="0077197A" w:rsidRPr="008F52A7" w:rsidRDefault="00000000">
      <w:pPr>
        <w:spacing w:line="276" w:lineRule="auto"/>
        <w:rPr>
          <w:rFonts w:ascii="ＭＳ ゴシック" w:eastAsia="ＭＳ ゴシック" w:hAnsi="ＭＳ ゴシック" w:cs="ＭＳ ゴシック"/>
          <w:b/>
          <w:sz w:val="18"/>
          <w:szCs w:val="18"/>
        </w:rPr>
      </w:pPr>
      <w:r w:rsidRPr="008F52A7">
        <w:rPr>
          <w:rFonts w:ascii="ＭＳ ゴシック" w:eastAsia="ＭＳ ゴシック" w:hAnsi="ＭＳ ゴシック" w:cs="ＭＳ ゴシック"/>
          <w:b/>
          <w:sz w:val="18"/>
          <w:szCs w:val="18"/>
        </w:rPr>
        <w:t>２−２　動植物の生きるしくみ（２２時間＋予備１５時間）</w:t>
      </w:r>
    </w:p>
    <w:p w14:paraId="7FD0B76A" w14:textId="1F03E847" w:rsidR="0077197A" w:rsidRPr="008F52A7" w:rsidRDefault="00000000">
      <w:pPr>
        <w:spacing w:line="276" w:lineRule="auto"/>
        <w:rPr>
          <w:rFonts w:ascii="ＭＳ ゴシック" w:eastAsia="ＭＳ ゴシック" w:hAnsi="ＭＳ ゴシック" w:cs="ＭＳ ゴシック"/>
          <w:b/>
          <w:sz w:val="18"/>
          <w:szCs w:val="18"/>
        </w:rPr>
      </w:pPr>
      <w:r w:rsidRPr="008F52A7">
        <w:rPr>
          <w:rFonts w:ascii="ＭＳ ゴシック" w:eastAsia="ＭＳ ゴシック" w:hAnsi="ＭＳ ゴシック" w:cs="ＭＳ ゴシック"/>
          <w:b/>
          <w:sz w:val="18"/>
          <w:szCs w:val="18"/>
        </w:rPr>
        <w:t>学習指導要領の大項目：２分野（３）生物の</w:t>
      </w:r>
      <w:r w:rsidR="00C649EA" w:rsidRPr="008F52A7">
        <w:rPr>
          <w:rFonts w:ascii="ＭＳ ゴシック" w:eastAsia="ＭＳ ゴシック" w:hAnsi="ＭＳ ゴシック" w:cs="ＭＳ ゴシック" w:hint="eastAsia"/>
          <w:b/>
          <w:sz w:val="18"/>
          <w:szCs w:val="18"/>
        </w:rPr>
        <w:t>からだ</w:t>
      </w:r>
      <w:r w:rsidRPr="008F52A7">
        <w:rPr>
          <w:rFonts w:ascii="ＭＳ ゴシック" w:eastAsia="ＭＳ ゴシック" w:hAnsi="ＭＳ ゴシック" w:cs="ＭＳ ゴシック"/>
          <w:b/>
          <w:sz w:val="18"/>
          <w:szCs w:val="18"/>
        </w:rPr>
        <w:t>のつくりと</w:t>
      </w:r>
      <w:r w:rsidR="00C649EA" w:rsidRPr="008F52A7">
        <w:rPr>
          <w:rFonts w:ascii="ＭＳ ゴシック" w:eastAsia="ＭＳ ゴシック" w:hAnsi="ＭＳ ゴシック" w:cs="ＭＳ ゴシック" w:hint="eastAsia"/>
          <w:b/>
          <w:sz w:val="18"/>
          <w:szCs w:val="18"/>
        </w:rPr>
        <w:t>はたら</w:t>
      </w:r>
      <w:r w:rsidRPr="008F52A7">
        <w:rPr>
          <w:rFonts w:ascii="ＭＳ ゴシック" w:eastAsia="ＭＳ ゴシック" w:hAnsi="ＭＳ ゴシック" w:cs="ＭＳ ゴシック"/>
          <w:b/>
          <w:sz w:val="18"/>
          <w:szCs w:val="18"/>
        </w:rPr>
        <w:t>き</w:t>
      </w:r>
    </w:p>
    <w:p w14:paraId="05196941" w14:textId="77777777" w:rsidR="0077197A" w:rsidRPr="008F52A7" w:rsidRDefault="0077197A">
      <w:pPr>
        <w:spacing w:line="276" w:lineRule="auto"/>
        <w:rPr>
          <w:rFonts w:ascii="ＭＳ ゴシック" w:eastAsia="ＭＳ ゴシック" w:hAnsi="ＭＳ ゴシック" w:cs="ＭＳ ゴシック"/>
          <w:sz w:val="18"/>
          <w:szCs w:val="18"/>
        </w:rPr>
      </w:pPr>
    </w:p>
    <w:p w14:paraId="3AE78CF3" w14:textId="77777777" w:rsidR="0077197A" w:rsidRPr="008F52A7" w:rsidRDefault="00000000">
      <w:pPr>
        <w:rPr>
          <w:rFonts w:ascii="ＭＳ ゴシック" w:eastAsia="ＭＳ ゴシック" w:hAnsi="ＭＳ ゴシック" w:cs="ＭＳ ゴシック"/>
          <w:b/>
          <w:sz w:val="18"/>
          <w:szCs w:val="18"/>
        </w:rPr>
      </w:pPr>
      <w:r w:rsidRPr="008F52A7">
        <w:rPr>
          <w:rFonts w:ascii="ＭＳ ゴシック" w:eastAsia="ＭＳ ゴシック" w:hAnsi="ＭＳ ゴシック" w:cs="ＭＳ ゴシック"/>
          <w:b/>
          <w:sz w:val="18"/>
          <w:szCs w:val="18"/>
        </w:rPr>
        <w:t>p.65　学びのあしあと</w:t>
      </w:r>
    </w:p>
    <w:p w14:paraId="601711CE" w14:textId="77777777" w:rsidR="0077197A" w:rsidRPr="008F52A7" w:rsidRDefault="00000000">
      <w:pPr>
        <w:rPr>
          <w:rFonts w:ascii="ＭＳ ゴシック" w:eastAsia="ＭＳ ゴシック" w:hAnsi="ＭＳ ゴシック" w:cs="ＭＳ ゴシック"/>
          <w:b/>
          <w:sz w:val="18"/>
          <w:szCs w:val="18"/>
        </w:rPr>
      </w:pPr>
      <w:r w:rsidRPr="008F52A7">
        <w:rPr>
          <w:rFonts w:ascii="ＭＳ ゴシック" w:eastAsia="ＭＳ ゴシック" w:hAnsi="ＭＳ ゴシック" w:cs="ＭＳ ゴシック"/>
          <w:b/>
          <w:sz w:val="18"/>
          <w:szCs w:val="18"/>
        </w:rPr>
        <w:t>生物と，養分・酸素・二酸化炭素にはどのような関わりがありますか。動物や植物を例にして，図や文章で説明してみましょう。</w:t>
      </w:r>
    </w:p>
    <w:p w14:paraId="7012E945" w14:textId="5027A40F" w:rsidR="0077197A" w:rsidRPr="008F52A7" w:rsidRDefault="00000000">
      <w:pPr>
        <w:spacing w:line="276" w:lineRule="auto"/>
        <w:ind w:left="210" w:hanging="90"/>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※この課題は単元の評価の一部として使用する想定です。単元のはじめに生徒はこの課題に取り組み，その段階での知識・理解を記録します。単元を終えてから同じ課題に取り組むことで，単元前後の記述の</w:t>
      </w:r>
      <w:r w:rsidR="00681FE5" w:rsidRPr="008F52A7">
        <w:rPr>
          <w:rFonts w:ascii="ＭＳ ゴシック" w:eastAsia="ＭＳ ゴシック" w:hAnsi="ＭＳ ゴシック" w:cs="ＭＳ ゴシック" w:hint="eastAsia"/>
          <w:sz w:val="18"/>
          <w:szCs w:val="18"/>
        </w:rPr>
        <w:t>ちがい</w:t>
      </w:r>
      <w:r w:rsidRPr="008F52A7">
        <w:rPr>
          <w:rFonts w:ascii="ＭＳ ゴシック" w:eastAsia="ＭＳ ゴシック" w:hAnsi="ＭＳ ゴシック" w:cs="ＭＳ ゴシック"/>
          <w:sz w:val="18"/>
          <w:szCs w:val="18"/>
        </w:rPr>
        <w:t>を明らかにします。その結果生徒の理解がどのように変容したかを見</w:t>
      </w:r>
      <w:r w:rsidR="00B200EB" w:rsidRPr="008F52A7">
        <w:rPr>
          <w:rFonts w:ascii="ＭＳ ゴシック" w:eastAsia="ＭＳ ゴシック" w:hAnsi="ＭＳ ゴシック" w:cs="ＭＳ ゴシック" w:hint="eastAsia"/>
          <w:sz w:val="18"/>
          <w:szCs w:val="18"/>
        </w:rPr>
        <w:t>と</w:t>
      </w:r>
      <w:r w:rsidRPr="008F52A7">
        <w:rPr>
          <w:rFonts w:ascii="ＭＳ ゴシック" w:eastAsia="ＭＳ ゴシック" w:hAnsi="ＭＳ ゴシック" w:cs="ＭＳ ゴシック"/>
          <w:sz w:val="18"/>
          <w:szCs w:val="18"/>
        </w:rPr>
        <w:t>り，評価の一部とします。</w:t>
      </w:r>
    </w:p>
    <w:p w14:paraId="208BE950" w14:textId="77777777" w:rsidR="0077197A" w:rsidRPr="008F52A7" w:rsidRDefault="0077197A">
      <w:pPr>
        <w:spacing w:line="276" w:lineRule="auto"/>
        <w:rPr>
          <w:rFonts w:ascii="ＭＳ ゴシック" w:eastAsia="ＭＳ ゴシック" w:hAnsi="ＭＳ ゴシック" w:cs="ＭＳ ゴシック"/>
          <w:sz w:val="18"/>
          <w:szCs w:val="18"/>
        </w:rPr>
      </w:pPr>
    </w:p>
    <w:p w14:paraId="3282759C"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教科書：「動植物の生きるしくみ」単元全体の評価規準</w:t>
      </w:r>
    </w:p>
    <w:p w14:paraId="51E6A974" w14:textId="7017B6D5"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学習指導要領：「（３）生物の</w:t>
      </w:r>
      <w:r w:rsidR="00C649EA" w:rsidRPr="008F52A7">
        <w:rPr>
          <w:rFonts w:ascii="ＭＳ ゴシック" w:eastAsia="ＭＳ ゴシック" w:hAnsi="ＭＳ ゴシック" w:cs="ＭＳ ゴシック" w:hint="eastAsia"/>
          <w:sz w:val="18"/>
          <w:szCs w:val="18"/>
        </w:rPr>
        <w:t>からだ</w:t>
      </w:r>
      <w:r w:rsidRPr="008F52A7">
        <w:rPr>
          <w:rFonts w:ascii="ＭＳ ゴシック" w:eastAsia="ＭＳ ゴシック" w:hAnsi="ＭＳ ゴシック" w:cs="ＭＳ ゴシック"/>
          <w:sz w:val="18"/>
          <w:szCs w:val="18"/>
        </w:rPr>
        <w:t>のつくりと</w:t>
      </w:r>
      <w:r w:rsidR="00C649EA" w:rsidRPr="008F52A7">
        <w:rPr>
          <w:rFonts w:ascii="ＭＳ ゴシック" w:eastAsia="ＭＳ ゴシック" w:hAnsi="ＭＳ ゴシック" w:cs="ＭＳ ゴシック" w:hint="eastAsia"/>
          <w:sz w:val="18"/>
          <w:szCs w:val="18"/>
        </w:rPr>
        <w:t>はたらき</w:t>
      </w:r>
      <w:r w:rsidRPr="008F52A7">
        <w:rPr>
          <w:rFonts w:ascii="ＭＳ ゴシック" w:eastAsia="ＭＳ ゴシック" w:hAnsi="ＭＳ ゴシック" w:cs="ＭＳ ゴシック"/>
          <w:sz w:val="18"/>
          <w:szCs w:val="18"/>
        </w:rPr>
        <w:t>」内容のまとまりごとの評価規準</w:t>
      </w:r>
    </w:p>
    <w:p w14:paraId="18FFA16F" w14:textId="77777777" w:rsidR="0077197A" w:rsidRPr="008F52A7" w:rsidRDefault="0077197A">
      <w:pPr>
        <w:spacing w:line="276" w:lineRule="auto"/>
        <w:rPr>
          <w:rFonts w:ascii="ＭＳ ゴシック" w:eastAsia="ＭＳ ゴシック" w:hAnsi="ＭＳ ゴシック" w:cs="ＭＳ ゴシック"/>
          <w:sz w:val="18"/>
          <w:szCs w:val="18"/>
          <w:shd w:val="clear" w:color="auto" w:fill="4A86E8"/>
        </w:rPr>
      </w:pPr>
    </w:p>
    <w:tbl>
      <w:tblPr>
        <w:tblStyle w:val="ae"/>
        <w:tblW w:w="884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9"/>
        <w:gridCol w:w="2950"/>
        <w:gridCol w:w="2948"/>
      </w:tblGrid>
      <w:tr w:rsidR="0077197A" w:rsidRPr="008F52A7" w14:paraId="2F70C4D5" w14:textId="77777777">
        <w:trPr>
          <w:trHeight w:val="312"/>
        </w:trPr>
        <w:tc>
          <w:tcPr>
            <w:tcW w:w="2949"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21E0CE15" w14:textId="77777777" w:rsidR="0077197A" w:rsidRPr="008F52A7"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sidRPr="008F52A7">
              <w:rPr>
                <w:rFonts w:ascii="ＭＳ ゴシック" w:eastAsia="ＭＳ ゴシック" w:hAnsi="ＭＳ ゴシック" w:cs="ＭＳ ゴシック"/>
                <w:sz w:val="18"/>
                <w:szCs w:val="18"/>
              </w:rPr>
              <w:t>知識・技能</w:t>
            </w:r>
          </w:p>
        </w:tc>
        <w:tc>
          <w:tcPr>
            <w:tcW w:w="295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484EBC4B" w14:textId="11C08C93" w:rsidR="0077197A" w:rsidRPr="008F52A7"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sidRPr="008F52A7">
              <w:rPr>
                <w:rFonts w:ascii="ＭＳ ゴシック" w:eastAsia="ＭＳ ゴシック" w:hAnsi="ＭＳ ゴシック" w:cs="ＭＳ ゴシック"/>
                <w:sz w:val="18"/>
                <w:szCs w:val="18"/>
              </w:rPr>
              <w:t>思考力</w:t>
            </w:r>
            <w:r w:rsidR="00681FE5" w:rsidRPr="008F52A7">
              <w:rPr>
                <w:rFonts w:ascii="ＭＳ ゴシック" w:eastAsia="ＭＳ ゴシック" w:hAnsi="ＭＳ ゴシック" w:cs="ＭＳ ゴシック" w:hint="eastAsia"/>
                <w:sz w:val="18"/>
                <w:szCs w:val="18"/>
              </w:rPr>
              <w:t>・</w:t>
            </w:r>
            <w:r w:rsidR="00B200EB" w:rsidRPr="008F52A7">
              <w:rPr>
                <w:rFonts w:ascii="ＭＳ ゴシック" w:eastAsia="ＭＳ ゴシック" w:hAnsi="ＭＳ ゴシック" w:cs="ＭＳ ゴシック" w:hint="eastAsia"/>
                <w:sz w:val="18"/>
                <w:szCs w:val="18"/>
              </w:rPr>
              <w:t>判断</w:t>
            </w:r>
            <w:r w:rsidRPr="008F52A7">
              <w:rPr>
                <w:rFonts w:ascii="ＭＳ ゴシック" w:eastAsia="ＭＳ ゴシック" w:hAnsi="ＭＳ ゴシック" w:cs="ＭＳ ゴシック"/>
                <w:sz w:val="18"/>
                <w:szCs w:val="18"/>
              </w:rPr>
              <w:t>力</w:t>
            </w:r>
            <w:r w:rsidR="00681FE5" w:rsidRPr="008F52A7">
              <w:rPr>
                <w:rFonts w:ascii="ＭＳ ゴシック" w:eastAsia="ＭＳ ゴシック" w:hAnsi="ＭＳ ゴシック" w:cs="ＭＳ ゴシック" w:hint="eastAsia"/>
                <w:sz w:val="18"/>
                <w:szCs w:val="18"/>
              </w:rPr>
              <w:t>・</w:t>
            </w:r>
            <w:r w:rsidR="00B200EB" w:rsidRPr="008F52A7">
              <w:rPr>
                <w:rFonts w:ascii="ＭＳ ゴシック" w:eastAsia="ＭＳ ゴシック" w:hAnsi="ＭＳ ゴシック" w:cs="ＭＳ ゴシック" w:hint="eastAsia"/>
                <w:sz w:val="18"/>
                <w:szCs w:val="18"/>
              </w:rPr>
              <w:t>表現</w:t>
            </w:r>
            <w:r w:rsidRPr="008F52A7">
              <w:rPr>
                <w:rFonts w:ascii="ＭＳ ゴシック" w:eastAsia="ＭＳ ゴシック" w:hAnsi="ＭＳ ゴシック" w:cs="ＭＳ ゴシック"/>
                <w:sz w:val="18"/>
                <w:szCs w:val="18"/>
              </w:rPr>
              <w:t>力</w:t>
            </w:r>
          </w:p>
        </w:tc>
        <w:tc>
          <w:tcPr>
            <w:tcW w:w="294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0F9A59B9" w14:textId="77777777" w:rsidR="0077197A" w:rsidRPr="008F52A7" w:rsidRDefault="00000000">
            <w:pPr>
              <w:widowControl/>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主体的に学習に取り組む態度</w:t>
            </w:r>
          </w:p>
        </w:tc>
      </w:tr>
      <w:tr w:rsidR="0077197A" w:rsidRPr="008F52A7" w14:paraId="0BB4C217" w14:textId="77777777">
        <w:tc>
          <w:tcPr>
            <w:tcW w:w="2949"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143BE2D1" w14:textId="500675DA" w:rsidR="0077197A" w:rsidRPr="008F52A7" w:rsidRDefault="00000000">
            <w:pPr>
              <w:spacing w:line="276" w:lineRule="auto"/>
              <w:rPr>
                <w:rFonts w:ascii="ＭＳ ゴシック" w:eastAsia="ＭＳ ゴシック" w:hAnsi="ＭＳ ゴシック" w:cs="ＭＳ ゴシック"/>
                <w:sz w:val="18"/>
                <w:szCs w:val="18"/>
                <w:shd w:val="clear" w:color="auto" w:fill="FFF2CC"/>
              </w:rPr>
            </w:pPr>
            <w:r w:rsidRPr="008F52A7">
              <w:rPr>
                <w:rFonts w:ascii="ＭＳ ゴシック" w:eastAsia="ＭＳ ゴシック" w:hAnsi="ＭＳ ゴシック" w:cs="ＭＳ ゴシック"/>
                <w:sz w:val="18"/>
                <w:szCs w:val="18"/>
              </w:rPr>
              <w:t>生物の</w:t>
            </w:r>
            <w:r w:rsidR="00C649EA" w:rsidRPr="008F52A7">
              <w:rPr>
                <w:rFonts w:ascii="ＭＳ ゴシック" w:eastAsia="ＭＳ ゴシック" w:hAnsi="ＭＳ ゴシック" w:cs="ＭＳ ゴシック" w:hint="eastAsia"/>
                <w:sz w:val="18"/>
                <w:szCs w:val="18"/>
              </w:rPr>
              <w:t>からだ</w:t>
            </w:r>
            <w:r w:rsidRPr="008F52A7">
              <w:rPr>
                <w:rFonts w:ascii="ＭＳ ゴシック" w:eastAsia="ＭＳ ゴシック" w:hAnsi="ＭＳ ゴシック" w:cs="ＭＳ ゴシック"/>
                <w:sz w:val="18"/>
                <w:szCs w:val="18"/>
              </w:rPr>
              <w:t>のつくりと</w:t>
            </w:r>
            <w:r w:rsidR="00C649EA" w:rsidRPr="008F52A7">
              <w:rPr>
                <w:rFonts w:ascii="ＭＳ ゴシック" w:eastAsia="ＭＳ ゴシック" w:hAnsi="ＭＳ ゴシック" w:cs="ＭＳ ゴシック" w:hint="eastAsia"/>
                <w:sz w:val="18"/>
                <w:szCs w:val="18"/>
              </w:rPr>
              <w:t>はたら</w:t>
            </w:r>
            <w:r w:rsidRPr="008F52A7">
              <w:rPr>
                <w:rFonts w:ascii="ＭＳ ゴシック" w:eastAsia="ＭＳ ゴシック" w:hAnsi="ＭＳ ゴシック" w:cs="ＭＳ ゴシック"/>
                <w:sz w:val="18"/>
                <w:szCs w:val="18"/>
              </w:rPr>
              <w:t>きとの関係に着目しながら，生物と細胞，植物の</w:t>
            </w:r>
            <w:r w:rsidR="00C649EA" w:rsidRPr="008F52A7">
              <w:rPr>
                <w:rFonts w:ascii="ＭＳ ゴシック" w:eastAsia="ＭＳ ゴシック" w:hAnsi="ＭＳ ゴシック" w:cs="ＭＳ ゴシック" w:hint="eastAsia"/>
                <w:sz w:val="18"/>
                <w:szCs w:val="18"/>
              </w:rPr>
              <w:t>からだ</w:t>
            </w:r>
            <w:r w:rsidRPr="008F52A7">
              <w:rPr>
                <w:rFonts w:ascii="ＭＳ ゴシック" w:eastAsia="ＭＳ ゴシック" w:hAnsi="ＭＳ ゴシック" w:cs="ＭＳ ゴシック"/>
                <w:sz w:val="18"/>
                <w:szCs w:val="18"/>
              </w:rPr>
              <w:t>のつくりと</w:t>
            </w:r>
            <w:r w:rsidR="00C649EA" w:rsidRPr="008F52A7">
              <w:rPr>
                <w:rFonts w:ascii="ＭＳ ゴシック" w:eastAsia="ＭＳ ゴシック" w:hAnsi="ＭＳ ゴシック" w:cs="ＭＳ ゴシック" w:hint="eastAsia"/>
                <w:sz w:val="18"/>
                <w:szCs w:val="18"/>
              </w:rPr>
              <w:t>はたら</w:t>
            </w:r>
            <w:r w:rsidRPr="008F52A7">
              <w:rPr>
                <w:rFonts w:ascii="ＭＳ ゴシック" w:eastAsia="ＭＳ ゴシック" w:hAnsi="ＭＳ ゴシック" w:cs="ＭＳ ゴシック"/>
                <w:sz w:val="18"/>
                <w:szCs w:val="18"/>
              </w:rPr>
              <w:t>き，動物の</w:t>
            </w:r>
            <w:r w:rsidR="00C649EA" w:rsidRPr="008F52A7">
              <w:rPr>
                <w:rFonts w:ascii="ＭＳ ゴシック" w:eastAsia="ＭＳ ゴシック" w:hAnsi="ＭＳ ゴシック" w:cs="ＭＳ ゴシック" w:hint="eastAsia"/>
                <w:sz w:val="18"/>
                <w:szCs w:val="18"/>
              </w:rPr>
              <w:t>からだ</w:t>
            </w:r>
            <w:r w:rsidRPr="008F52A7">
              <w:rPr>
                <w:rFonts w:ascii="ＭＳ ゴシック" w:eastAsia="ＭＳ ゴシック" w:hAnsi="ＭＳ ゴシック" w:cs="ＭＳ ゴシック"/>
                <w:sz w:val="18"/>
                <w:szCs w:val="18"/>
              </w:rPr>
              <w:t>のつくりと</w:t>
            </w:r>
            <w:r w:rsidR="00C649EA" w:rsidRPr="008F52A7">
              <w:rPr>
                <w:rFonts w:ascii="ＭＳ ゴシック" w:eastAsia="ＭＳ ゴシック" w:hAnsi="ＭＳ ゴシック" w:cs="ＭＳ ゴシック" w:hint="eastAsia"/>
                <w:sz w:val="18"/>
                <w:szCs w:val="18"/>
              </w:rPr>
              <w:t>はたら</w:t>
            </w:r>
            <w:r w:rsidRPr="008F52A7">
              <w:rPr>
                <w:rFonts w:ascii="ＭＳ ゴシック" w:eastAsia="ＭＳ ゴシック" w:hAnsi="ＭＳ ゴシック" w:cs="ＭＳ ゴシック"/>
                <w:sz w:val="18"/>
                <w:szCs w:val="18"/>
              </w:rPr>
              <w:t>きを理解しているとともに，それらの観察，実験などに関する技能を身に付けている。</w:t>
            </w:r>
          </w:p>
        </w:tc>
        <w:tc>
          <w:tcPr>
            <w:tcW w:w="295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587931AF" w14:textId="75689455" w:rsidR="0077197A" w:rsidRPr="008F52A7" w:rsidRDefault="00000000">
            <w:pPr>
              <w:widowControl/>
              <w:spacing w:line="276" w:lineRule="auto"/>
              <w:rPr>
                <w:rFonts w:ascii="ＭＳ ゴシック" w:eastAsia="ＭＳ ゴシック" w:hAnsi="ＭＳ ゴシック" w:cs="ＭＳ ゴシック"/>
                <w:sz w:val="18"/>
                <w:szCs w:val="18"/>
                <w:shd w:val="clear" w:color="auto" w:fill="FFF2CC"/>
              </w:rPr>
            </w:pPr>
            <w:r w:rsidRPr="008F52A7">
              <w:rPr>
                <w:rFonts w:ascii="ＭＳ ゴシック" w:eastAsia="ＭＳ ゴシック" w:hAnsi="ＭＳ ゴシック" w:cs="ＭＳ ゴシック"/>
                <w:sz w:val="18"/>
                <w:szCs w:val="18"/>
              </w:rPr>
              <w:t>身近な植物や動物の</w:t>
            </w:r>
            <w:r w:rsidR="00C649EA" w:rsidRPr="008F52A7">
              <w:rPr>
                <w:rFonts w:ascii="ＭＳ ゴシック" w:eastAsia="ＭＳ ゴシック" w:hAnsi="ＭＳ ゴシック" w:cs="ＭＳ ゴシック" w:hint="eastAsia"/>
                <w:sz w:val="18"/>
                <w:szCs w:val="18"/>
              </w:rPr>
              <w:t>からだ</w:t>
            </w:r>
            <w:r w:rsidRPr="008F52A7">
              <w:rPr>
                <w:rFonts w:ascii="ＭＳ ゴシック" w:eastAsia="ＭＳ ゴシック" w:hAnsi="ＭＳ ゴシック" w:cs="ＭＳ ゴシック"/>
                <w:sz w:val="18"/>
                <w:szCs w:val="18"/>
              </w:rPr>
              <w:t>のつくりと</w:t>
            </w:r>
            <w:r w:rsidR="00C649EA" w:rsidRPr="008F52A7">
              <w:rPr>
                <w:rFonts w:ascii="ＭＳ ゴシック" w:eastAsia="ＭＳ ゴシック" w:hAnsi="ＭＳ ゴシック" w:cs="ＭＳ ゴシック" w:hint="eastAsia"/>
                <w:sz w:val="18"/>
                <w:szCs w:val="18"/>
              </w:rPr>
              <w:t>はたら</w:t>
            </w:r>
            <w:r w:rsidRPr="008F52A7">
              <w:rPr>
                <w:rFonts w:ascii="ＭＳ ゴシック" w:eastAsia="ＭＳ ゴシック" w:hAnsi="ＭＳ ゴシック" w:cs="ＭＳ ゴシック"/>
                <w:sz w:val="18"/>
                <w:szCs w:val="18"/>
              </w:rPr>
              <w:t>きについて，見通しをもって解決する方法を立案して観察，実験などを行い，その結果を分析して解釈し，生物の体のつくりと働きについての規則性や関係性を見いだして表現している。</w:t>
            </w:r>
          </w:p>
        </w:tc>
        <w:tc>
          <w:tcPr>
            <w:tcW w:w="294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3C73E489" w14:textId="6818E9A9" w:rsidR="0077197A" w:rsidRPr="008F52A7" w:rsidRDefault="00000000">
            <w:pPr>
              <w:widowControl/>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生物の</w:t>
            </w:r>
            <w:r w:rsidR="00C649EA" w:rsidRPr="008F52A7">
              <w:rPr>
                <w:rFonts w:ascii="ＭＳ ゴシック" w:eastAsia="ＭＳ ゴシック" w:hAnsi="ＭＳ ゴシック" w:cs="ＭＳ ゴシック" w:hint="eastAsia"/>
                <w:sz w:val="18"/>
                <w:szCs w:val="18"/>
              </w:rPr>
              <w:t>からだ</w:t>
            </w:r>
            <w:r w:rsidRPr="008F52A7">
              <w:rPr>
                <w:rFonts w:ascii="ＭＳ ゴシック" w:eastAsia="ＭＳ ゴシック" w:hAnsi="ＭＳ ゴシック" w:cs="ＭＳ ゴシック"/>
                <w:sz w:val="18"/>
                <w:szCs w:val="18"/>
              </w:rPr>
              <w:t>のつくりと</w:t>
            </w:r>
            <w:r w:rsidR="00C649EA" w:rsidRPr="008F52A7">
              <w:rPr>
                <w:rFonts w:ascii="ＭＳ ゴシック" w:eastAsia="ＭＳ ゴシック" w:hAnsi="ＭＳ ゴシック" w:cs="ＭＳ ゴシック" w:hint="eastAsia"/>
                <w:sz w:val="18"/>
                <w:szCs w:val="18"/>
              </w:rPr>
              <w:t>はたら</w:t>
            </w:r>
            <w:r w:rsidRPr="008F52A7">
              <w:rPr>
                <w:rFonts w:ascii="ＭＳ ゴシック" w:eastAsia="ＭＳ ゴシック" w:hAnsi="ＭＳ ゴシック" w:cs="ＭＳ ゴシック"/>
                <w:sz w:val="18"/>
                <w:szCs w:val="18"/>
              </w:rPr>
              <w:t>きに関する事物・現象に進んで関わり，見通しをもったり</w:t>
            </w:r>
            <w:r w:rsidR="00B100ED" w:rsidRPr="008F52A7">
              <w:rPr>
                <w:rFonts w:ascii="ＭＳ ゴシック" w:eastAsia="ＭＳ ゴシック" w:hAnsi="ＭＳ ゴシック" w:cs="ＭＳ ゴシック" w:hint="eastAsia"/>
                <w:sz w:val="18"/>
                <w:szCs w:val="18"/>
              </w:rPr>
              <w:t>ふり</w:t>
            </w:r>
            <w:r w:rsidRPr="008F52A7">
              <w:rPr>
                <w:rFonts w:ascii="ＭＳ ゴシック" w:eastAsia="ＭＳ ゴシック" w:hAnsi="ＭＳ ゴシック" w:cs="ＭＳ ゴシック"/>
                <w:sz w:val="18"/>
                <w:szCs w:val="18"/>
              </w:rPr>
              <w:t>返ったりするなど，科学的に探究しようとしている。</w:t>
            </w:r>
          </w:p>
          <w:p w14:paraId="45132D11" w14:textId="77777777" w:rsidR="0077197A" w:rsidRPr="008F52A7" w:rsidRDefault="0077197A">
            <w:pPr>
              <w:widowControl/>
              <w:spacing w:line="276" w:lineRule="auto"/>
              <w:rPr>
                <w:rFonts w:ascii="ＭＳ ゴシック" w:eastAsia="ＭＳ ゴシック" w:hAnsi="ＭＳ ゴシック" w:cs="ＭＳ ゴシック"/>
                <w:sz w:val="18"/>
                <w:szCs w:val="18"/>
              </w:rPr>
            </w:pPr>
          </w:p>
        </w:tc>
      </w:tr>
    </w:tbl>
    <w:p w14:paraId="3086A8D3" w14:textId="77777777" w:rsidR="0077197A" w:rsidRPr="008F52A7" w:rsidRDefault="0077197A">
      <w:pPr>
        <w:widowControl/>
        <w:spacing w:line="276" w:lineRule="auto"/>
        <w:rPr>
          <w:rFonts w:ascii="ＭＳ ゴシック" w:eastAsia="ＭＳ ゴシック" w:hAnsi="ＭＳ ゴシック" w:cs="ＭＳ ゴシック"/>
          <w:sz w:val="18"/>
          <w:szCs w:val="18"/>
        </w:rPr>
      </w:pPr>
    </w:p>
    <w:p w14:paraId="39077088" w14:textId="77777777" w:rsidR="0077197A" w:rsidRPr="008F52A7" w:rsidRDefault="0077197A">
      <w:pPr>
        <w:widowControl/>
        <w:spacing w:line="276" w:lineRule="auto"/>
        <w:jc w:val="left"/>
        <w:rPr>
          <w:rFonts w:ascii="ＭＳ ゴシック" w:eastAsia="ＭＳ ゴシック" w:hAnsi="ＭＳ ゴシック" w:cs="ＭＳ ゴシック"/>
          <w:sz w:val="18"/>
          <w:szCs w:val="18"/>
        </w:rPr>
      </w:pPr>
    </w:p>
    <w:p w14:paraId="6D74EEFD" w14:textId="77777777" w:rsidR="0077197A" w:rsidRPr="008F52A7" w:rsidRDefault="0077197A">
      <w:pPr>
        <w:widowControl/>
        <w:spacing w:line="276" w:lineRule="auto"/>
        <w:rPr>
          <w:rFonts w:ascii="ＭＳ ゴシック" w:eastAsia="ＭＳ ゴシック" w:hAnsi="ＭＳ ゴシック" w:cs="ＭＳ ゴシック"/>
          <w:sz w:val="18"/>
          <w:szCs w:val="18"/>
        </w:rPr>
      </w:pPr>
    </w:p>
    <w:p w14:paraId="3A015B18" w14:textId="77777777" w:rsidR="0077197A" w:rsidRPr="008F52A7" w:rsidRDefault="0077197A">
      <w:pPr>
        <w:widowControl/>
        <w:spacing w:line="276" w:lineRule="auto"/>
        <w:jc w:val="left"/>
        <w:rPr>
          <w:rFonts w:ascii="ＭＳ ゴシック" w:eastAsia="ＭＳ ゴシック" w:hAnsi="ＭＳ ゴシック" w:cs="ＭＳ ゴシック"/>
          <w:sz w:val="18"/>
          <w:szCs w:val="18"/>
        </w:rPr>
      </w:pPr>
    </w:p>
    <w:p w14:paraId="611072DF"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4F13B5F8"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4238C695"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172713A7"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5129B91F"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48AFB0BB"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171BC0F1"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1EC58A36"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1B53F6FC"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7F36F251"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79FB0648"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2E2CF7E9"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0E2F73F3"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4D7FDDA2"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3D667E12"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1FFF59CC"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2224B81C"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75B7CB35"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26FBA392"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br w:type="page"/>
      </w:r>
    </w:p>
    <w:p w14:paraId="1EBEE07F"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lastRenderedPageBreak/>
        <w:t>教科書：第１章　生物のからだと細胞</w:t>
      </w:r>
    </w:p>
    <w:p w14:paraId="1BB7346B" w14:textId="77777777" w:rsidR="0077197A" w:rsidRPr="008F52A7" w:rsidRDefault="0077197A">
      <w:pPr>
        <w:spacing w:line="276" w:lineRule="auto"/>
        <w:rPr>
          <w:rFonts w:ascii="ＭＳ ゴシック" w:eastAsia="ＭＳ ゴシック" w:hAnsi="ＭＳ ゴシック" w:cs="ＭＳ ゴシック"/>
          <w:sz w:val="18"/>
          <w:szCs w:val="18"/>
        </w:rPr>
      </w:pPr>
    </w:p>
    <w:p w14:paraId="5E629CE6"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１　目標（例）</w:t>
      </w:r>
    </w:p>
    <w:p w14:paraId="082A0DF5"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学習指導要領の中項目（３）（ｱ）生物と細胞の目標（例）</w:t>
      </w:r>
    </w:p>
    <w:p w14:paraId="506620C8" w14:textId="4466C5BC" w:rsidR="0077197A" w:rsidRPr="008F52A7" w:rsidRDefault="00000000">
      <w:pPr>
        <w:widowControl/>
        <w:spacing w:line="276" w:lineRule="auto"/>
        <w:ind w:left="486" w:hanging="486"/>
        <w:jc w:val="left"/>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（１）生物の</w:t>
      </w:r>
      <w:r w:rsidR="00C649EA" w:rsidRPr="008F52A7">
        <w:rPr>
          <w:rFonts w:ascii="ＭＳ ゴシック" w:eastAsia="ＭＳ ゴシック" w:hAnsi="ＭＳ ゴシック" w:cs="ＭＳ ゴシック" w:hint="eastAsia"/>
          <w:sz w:val="18"/>
          <w:szCs w:val="18"/>
        </w:rPr>
        <w:t>からだ</w:t>
      </w:r>
      <w:r w:rsidRPr="008F52A7">
        <w:rPr>
          <w:rFonts w:ascii="ＭＳ ゴシック" w:eastAsia="ＭＳ ゴシック" w:hAnsi="ＭＳ ゴシック" w:cs="ＭＳ ゴシック"/>
          <w:sz w:val="18"/>
          <w:szCs w:val="18"/>
        </w:rPr>
        <w:t>のつくりと</w:t>
      </w:r>
      <w:r w:rsidR="00C649EA" w:rsidRPr="008F52A7">
        <w:rPr>
          <w:rFonts w:ascii="ＭＳ ゴシック" w:eastAsia="ＭＳ ゴシック" w:hAnsi="ＭＳ ゴシック" w:cs="ＭＳ ゴシック" w:hint="eastAsia"/>
          <w:sz w:val="18"/>
          <w:szCs w:val="18"/>
        </w:rPr>
        <w:t>はたら</w:t>
      </w:r>
      <w:r w:rsidRPr="008F52A7">
        <w:rPr>
          <w:rFonts w:ascii="ＭＳ ゴシック" w:eastAsia="ＭＳ ゴシック" w:hAnsi="ＭＳ ゴシック" w:cs="ＭＳ ゴシック"/>
          <w:sz w:val="18"/>
          <w:szCs w:val="18"/>
        </w:rPr>
        <w:t>きとの関係に着目しながら，次のことを理解するとともに，それらの観察，実験などに関する技能を身に付けること。</w:t>
      </w:r>
    </w:p>
    <w:p w14:paraId="79047C02" w14:textId="7E3A08A4" w:rsidR="0077197A" w:rsidRPr="008F52A7" w:rsidRDefault="00000000">
      <w:pPr>
        <w:widowControl/>
        <w:spacing w:line="276" w:lineRule="auto"/>
        <w:ind w:left="486" w:hanging="486"/>
        <w:jc w:val="left"/>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（２）身近な植物や動物の</w:t>
      </w:r>
      <w:r w:rsidR="00C649EA" w:rsidRPr="008F52A7">
        <w:rPr>
          <w:rFonts w:ascii="ＭＳ ゴシック" w:eastAsia="ＭＳ ゴシック" w:hAnsi="ＭＳ ゴシック" w:cs="ＭＳ ゴシック" w:hint="eastAsia"/>
          <w:sz w:val="18"/>
          <w:szCs w:val="18"/>
        </w:rPr>
        <w:t>からだ</w:t>
      </w:r>
      <w:r w:rsidRPr="008F52A7">
        <w:rPr>
          <w:rFonts w:ascii="ＭＳ ゴシック" w:eastAsia="ＭＳ ゴシック" w:hAnsi="ＭＳ ゴシック" w:cs="ＭＳ ゴシック"/>
          <w:sz w:val="18"/>
          <w:szCs w:val="18"/>
        </w:rPr>
        <w:t>のつくりと</w:t>
      </w:r>
      <w:r w:rsidR="00C649EA" w:rsidRPr="008F52A7">
        <w:rPr>
          <w:rFonts w:ascii="ＭＳ ゴシック" w:eastAsia="ＭＳ ゴシック" w:hAnsi="ＭＳ ゴシック" w:cs="ＭＳ ゴシック" w:hint="eastAsia"/>
          <w:sz w:val="18"/>
          <w:szCs w:val="18"/>
        </w:rPr>
        <w:t>はたら</w:t>
      </w:r>
      <w:r w:rsidRPr="008F52A7">
        <w:rPr>
          <w:rFonts w:ascii="ＭＳ ゴシック" w:eastAsia="ＭＳ ゴシック" w:hAnsi="ＭＳ ゴシック" w:cs="ＭＳ ゴシック"/>
          <w:sz w:val="18"/>
          <w:szCs w:val="18"/>
        </w:rPr>
        <w:t>きについて，見通しをもって解決する方法を立案して観察，実験などを行い，その結果を分析して解釈し，生物の</w:t>
      </w:r>
      <w:r w:rsidR="00C649EA" w:rsidRPr="008F52A7">
        <w:rPr>
          <w:rFonts w:ascii="ＭＳ ゴシック" w:eastAsia="ＭＳ ゴシック" w:hAnsi="ＭＳ ゴシック" w:cs="ＭＳ ゴシック" w:hint="eastAsia"/>
          <w:sz w:val="18"/>
          <w:szCs w:val="18"/>
        </w:rPr>
        <w:t>からだ</w:t>
      </w:r>
      <w:r w:rsidRPr="008F52A7">
        <w:rPr>
          <w:rFonts w:ascii="ＭＳ ゴシック" w:eastAsia="ＭＳ ゴシック" w:hAnsi="ＭＳ ゴシック" w:cs="ＭＳ ゴシック"/>
          <w:sz w:val="18"/>
          <w:szCs w:val="18"/>
        </w:rPr>
        <w:t>のつくりと</w:t>
      </w:r>
      <w:r w:rsidR="00C649EA" w:rsidRPr="008F52A7">
        <w:rPr>
          <w:rFonts w:ascii="ＭＳ ゴシック" w:eastAsia="ＭＳ ゴシック" w:hAnsi="ＭＳ ゴシック" w:cs="ＭＳ ゴシック" w:hint="eastAsia"/>
          <w:sz w:val="18"/>
          <w:szCs w:val="18"/>
        </w:rPr>
        <w:t>はたら</w:t>
      </w:r>
      <w:r w:rsidRPr="008F52A7">
        <w:rPr>
          <w:rFonts w:ascii="ＭＳ ゴシック" w:eastAsia="ＭＳ ゴシック" w:hAnsi="ＭＳ ゴシック" w:cs="ＭＳ ゴシック"/>
          <w:sz w:val="18"/>
          <w:szCs w:val="18"/>
        </w:rPr>
        <w:t>きについての規則性や関係性を見いだして表現すること。</w:t>
      </w:r>
    </w:p>
    <w:p w14:paraId="3C165362" w14:textId="1C2C5AEE" w:rsidR="0077197A" w:rsidRPr="008F52A7" w:rsidRDefault="00000000">
      <w:pPr>
        <w:widowControl/>
        <w:spacing w:line="276" w:lineRule="auto"/>
        <w:ind w:left="486" w:hanging="486"/>
        <w:jc w:val="left"/>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（３）生物の</w:t>
      </w:r>
      <w:r w:rsidR="00C649EA" w:rsidRPr="008F52A7">
        <w:rPr>
          <w:rFonts w:ascii="ＭＳ ゴシック" w:eastAsia="ＭＳ ゴシック" w:hAnsi="ＭＳ ゴシック" w:cs="ＭＳ ゴシック" w:hint="eastAsia"/>
          <w:sz w:val="18"/>
          <w:szCs w:val="18"/>
        </w:rPr>
        <w:t>からだ</w:t>
      </w:r>
      <w:r w:rsidRPr="008F52A7">
        <w:rPr>
          <w:rFonts w:ascii="ＭＳ ゴシック" w:eastAsia="ＭＳ ゴシック" w:hAnsi="ＭＳ ゴシック" w:cs="ＭＳ ゴシック"/>
          <w:sz w:val="18"/>
          <w:szCs w:val="18"/>
        </w:rPr>
        <w:t>のつくりと</w:t>
      </w:r>
      <w:r w:rsidR="00C649EA" w:rsidRPr="008F52A7">
        <w:rPr>
          <w:rFonts w:ascii="ＭＳ ゴシック" w:eastAsia="ＭＳ ゴシック" w:hAnsi="ＭＳ ゴシック" w:cs="ＭＳ ゴシック" w:hint="eastAsia"/>
          <w:sz w:val="18"/>
          <w:szCs w:val="18"/>
        </w:rPr>
        <w:t>はたら</w:t>
      </w:r>
      <w:r w:rsidRPr="008F52A7">
        <w:rPr>
          <w:rFonts w:ascii="ＭＳ ゴシック" w:eastAsia="ＭＳ ゴシック" w:hAnsi="ＭＳ ゴシック" w:cs="ＭＳ ゴシック"/>
          <w:sz w:val="18"/>
          <w:szCs w:val="18"/>
        </w:rPr>
        <w:t>きに関する事物・現象に進んで関わり，科学的に探究しようとする態度を養うこと。</w:t>
      </w:r>
    </w:p>
    <w:p w14:paraId="3F89BDC7" w14:textId="77777777" w:rsidR="0077197A" w:rsidRPr="008F52A7" w:rsidRDefault="0077197A">
      <w:pPr>
        <w:widowControl/>
        <w:spacing w:line="276" w:lineRule="auto"/>
        <w:ind w:left="486" w:hanging="486"/>
        <w:jc w:val="left"/>
        <w:rPr>
          <w:rFonts w:ascii="ＭＳ ゴシック" w:eastAsia="ＭＳ ゴシック" w:hAnsi="ＭＳ ゴシック" w:cs="ＭＳ ゴシック"/>
          <w:sz w:val="18"/>
          <w:szCs w:val="18"/>
        </w:rPr>
      </w:pPr>
    </w:p>
    <w:p w14:paraId="224259B4"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２　この章の評価規準（例）</w:t>
      </w:r>
    </w:p>
    <w:tbl>
      <w:tblPr>
        <w:tblStyle w:val="af"/>
        <w:tblW w:w="884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9"/>
        <w:gridCol w:w="2950"/>
        <w:gridCol w:w="2948"/>
      </w:tblGrid>
      <w:tr w:rsidR="0077197A" w:rsidRPr="008F52A7" w14:paraId="424FCEF7" w14:textId="77777777">
        <w:trPr>
          <w:trHeight w:val="312"/>
        </w:trPr>
        <w:tc>
          <w:tcPr>
            <w:tcW w:w="29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782322" w14:textId="77777777" w:rsidR="0077197A" w:rsidRPr="008F52A7"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sidRPr="008F52A7">
              <w:rPr>
                <w:rFonts w:ascii="ＭＳ ゴシック" w:eastAsia="ＭＳ ゴシック" w:hAnsi="ＭＳ ゴシック" w:cs="ＭＳ ゴシック"/>
                <w:sz w:val="18"/>
                <w:szCs w:val="18"/>
              </w:rPr>
              <w:t>知識・技能</w:t>
            </w:r>
          </w:p>
        </w:tc>
        <w:tc>
          <w:tcPr>
            <w:tcW w:w="29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9E8B9E7" w14:textId="1B90C48E" w:rsidR="0077197A" w:rsidRPr="008F52A7"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sidRPr="008F52A7">
              <w:rPr>
                <w:rFonts w:ascii="ＭＳ ゴシック" w:eastAsia="ＭＳ ゴシック" w:hAnsi="ＭＳ ゴシック" w:cs="ＭＳ ゴシック"/>
                <w:sz w:val="18"/>
                <w:szCs w:val="18"/>
              </w:rPr>
              <w:t>思考力</w:t>
            </w:r>
            <w:r w:rsidR="00EC2F3A" w:rsidRPr="008F52A7">
              <w:rPr>
                <w:rFonts w:ascii="ＭＳ ゴシック" w:eastAsia="ＭＳ ゴシック" w:hAnsi="ＭＳ ゴシック" w:cs="ＭＳ ゴシック" w:hint="eastAsia"/>
                <w:sz w:val="18"/>
                <w:szCs w:val="18"/>
              </w:rPr>
              <w:t>・判断</w:t>
            </w:r>
            <w:r w:rsidRPr="008F52A7">
              <w:rPr>
                <w:rFonts w:ascii="ＭＳ ゴシック" w:eastAsia="ＭＳ ゴシック" w:hAnsi="ＭＳ ゴシック" w:cs="ＭＳ ゴシック"/>
                <w:sz w:val="18"/>
                <w:szCs w:val="18"/>
              </w:rPr>
              <w:t>力</w:t>
            </w:r>
            <w:r w:rsidR="00EC2F3A" w:rsidRPr="008F52A7">
              <w:rPr>
                <w:rFonts w:ascii="ＭＳ ゴシック" w:eastAsia="ＭＳ ゴシック" w:hAnsi="ＭＳ ゴシック" w:cs="ＭＳ ゴシック" w:hint="eastAsia"/>
                <w:sz w:val="18"/>
                <w:szCs w:val="18"/>
              </w:rPr>
              <w:t>・表現</w:t>
            </w:r>
            <w:r w:rsidRPr="008F52A7">
              <w:rPr>
                <w:rFonts w:ascii="ＭＳ ゴシック" w:eastAsia="ＭＳ ゴシック" w:hAnsi="ＭＳ ゴシック" w:cs="ＭＳ ゴシック"/>
                <w:sz w:val="18"/>
                <w:szCs w:val="18"/>
              </w:rPr>
              <w:t>力</w:t>
            </w:r>
          </w:p>
        </w:tc>
        <w:tc>
          <w:tcPr>
            <w:tcW w:w="29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3091A2" w14:textId="77777777" w:rsidR="0077197A" w:rsidRPr="008F52A7" w:rsidRDefault="00000000">
            <w:pPr>
              <w:widowControl/>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主体的に学習に取り組む態度</w:t>
            </w:r>
          </w:p>
        </w:tc>
      </w:tr>
      <w:tr w:rsidR="0077197A" w:rsidRPr="008F52A7" w14:paraId="768BC079" w14:textId="77777777">
        <w:tc>
          <w:tcPr>
            <w:tcW w:w="2949"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0AC3AEC7" w14:textId="37484272" w:rsidR="0077197A" w:rsidRPr="008F52A7" w:rsidRDefault="00000000">
            <w:pPr>
              <w:widowControl/>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生物の</w:t>
            </w:r>
            <w:r w:rsidR="00EC2F3A" w:rsidRPr="008F52A7">
              <w:rPr>
                <w:rFonts w:ascii="ＭＳ ゴシック" w:eastAsia="ＭＳ ゴシック" w:hAnsi="ＭＳ ゴシック" w:cs="ＭＳ ゴシック" w:hint="eastAsia"/>
                <w:sz w:val="18"/>
                <w:szCs w:val="18"/>
              </w:rPr>
              <w:t>からだ</w:t>
            </w:r>
            <w:r w:rsidRPr="008F52A7">
              <w:rPr>
                <w:rFonts w:ascii="ＭＳ ゴシック" w:eastAsia="ＭＳ ゴシック" w:hAnsi="ＭＳ ゴシック" w:cs="ＭＳ ゴシック"/>
                <w:sz w:val="18"/>
                <w:szCs w:val="18"/>
              </w:rPr>
              <w:t>のつくりと</w:t>
            </w:r>
            <w:r w:rsidR="00EC2F3A" w:rsidRPr="008F52A7">
              <w:rPr>
                <w:rFonts w:ascii="ＭＳ ゴシック" w:eastAsia="ＭＳ ゴシック" w:hAnsi="ＭＳ ゴシック" w:cs="ＭＳ ゴシック" w:hint="eastAsia"/>
                <w:sz w:val="18"/>
                <w:szCs w:val="18"/>
              </w:rPr>
              <w:t>はたら</w:t>
            </w:r>
            <w:r w:rsidRPr="008F52A7">
              <w:rPr>
                <w:rFonts w:ascii="ＭＳ ゴシック" w:eastAsia="ＭＳ ゴシック" w:hAnsi="ＭＳ ゴシック" w:cs="ＭＳ ゴシック"/>
                <w:sz w:val="18"/>
                <w:szCs w:val="18"/>
              </w:rPr>
              <w:t>きとの関係に着目しながら，生物と細胞についての基本的な概念や原理・法則などを理解しているとともに，科学的に探究するために必要な観察，実験などに関する基本操作や記録などの基本的な技能を身に付けている。</w:t>
            </w:r>
          </w:p>
        </w:tc>
        <w:tc>
          <w:tcPr>
            <w:tcW w:w="295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1014C1FE" w14:textId="6F665926" w:rsidR="0077197A" w:rsidRPr="008F52A7" w:rsidRDefault="00000000">
            <w:pPr>
              <w:widowControl/>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生物と細胞について，見通しをもって解決する方法を立案して観察，実験などを行い，その結果を分析して解釈し，生物の</w:t>
            </w:r>
            <w:r w:rsidR="00EC2F3A" w:rsidRPr="008F52A7">
              <w:rPr>
                <w:rFonts w:ascii="ＭＳ ゴシック" w:eastAsia="ＭＳ ゴシック" w:hAnsi="ＭＳ ゴシック" w:cs="ＭＳ ゴシック" w:hint="eastAsia"/>
                <w:sz w:val="18"/>
                <w:szCs w:val="18"/>
              </w:rPr>
              <w:t>からだ</w:t>
            </w:r>
            <w:r w:rsidRPr="008F52A7">
              <w:rPr>
                <w:rFonts w:ascii="ＭＳ ゴシック" w:eastAsia="ＭＳ ゴシック" w:hAnsi="ＭＳ ゴシック" w:cs="ＭＳ ゴシック"/>
                <w:sz w:val="18"/>
                <w:szCs w:val="18"/>
              </w:rPr>
              <w:t>のつくりと</w:t>
            </w:r>
            <w:r w:rsidR="00EC2F3A" w:rsidRPr="008F52A7">
              <w:rPr>
                <w:rFonts w:ascii="ＭＳ ゴシック" w:eastAsia="ＭＳ ゴシック" w:hAnsi="ＭＳ ゴシック" w:cs="ＭＳ ゴシック" w:hint="eastAsia"/>
                <w:sz w:val="18"/>
                <w:szCs w:val="18"/>
              </w:rPr>
              <w:t>はたら</w:t>
            </w:r>
            <w:r w:rsidRPr="008F52A7">
              <w:rPr>
                <w:rFonts w:ascii="ＭＳ ゴシック" w:eastAsia="ＭＳ ゴシック" w:hAnsi="ＭＳ ゴシック" w:cs="ＭＳ ゴシック"/>
                <w:sz w:val="18"/>
                <w:szCs w:val="18"/>
              </w:rPr>
              <w:t>きについての規則性や関係性を見いだして表現しているなど，科学的に探究している。</w:t>
            </w:r>
          </w:p>
        </w:tc>
        <w:tc>
          <w:tcPr>
            <w:tcW w:w="294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0762DB82" w14:textId="22F822D7" w:rsidR="0077197A" w:rsidRPr="008F52A7" w:rsidRDefault="00000000">
            <w:pPr>
              <w:widowControl/>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生物と細胞に関する事物・現象に進んで関わり，見通しをもったり</w:t>
            </w:r>
            <w:r w:rsidR="00B100ED" w:rsidRPr="008F52A7">
              <w:rPr>
                <w:rFonts w:ascii="ＭＳ ゴシック" w:eastAsia="ＭＳ ゴシック" w:hAnsi="ＭＳ ゴシック" w:cs="ＭＳ ゴシック" w:hint="eastAsia"/>
                <w:sz w:val="18"/>
                <w:szCs w:val="18"/>
              </w:rPr>
              <w:t>ふり</w:t>
            </w:r>
            <w:r w:rsidRPr="008F52A7">
              <w:rPr>
                <w:rFonts w:ascii="ＭＳ ゴシック" w:eastAsia="ＭＳ ゴシック" w:hAnsi="ＭＳ ゴシック" w:cs="ＭＳ ゴシック"/>
                <w:sz w:val="18"/>
                <w:szCs w:val="18"/>
              </w:rPr>
              <w:t>返ったりするなど，科学的に探究しようとしている。</w:t>
            </w:r>
          </w:p>
        </w:tc>
      </w:tr>
    </w:tbl>
    <w:p w14:paraId="6A63CF46" w14:textId="77777777" w:rsidR="0077197A" w:rsidRPr="008F52A7" w:rsidRDefault="0077197A">
      <w:pPr>
        <w:spacing w:line="276" w:lineRule="auto"/>
        <w:rPr>
          <w:rFonts w:ascii="ＭＳ ゴシック" w:eastAsia="ＭＳ ゴシック" w:hAnsi="ＭＳ ゴシック" w:cs="ＭＳ ゴシック"/>
          <w:sz w:val="18"/>
          <w:szCs w:val="18"/>
        </w:rPr>
      </w:pPr>
    </w:p>
    <w:p w14:paraId="1213B13C"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３　指導と評価の計画（例）</w:t>
      </w:r>
    </w:p>
    <w:p w14:paraId="1883077E" w14:textId="77777777" w:rsidR="0077197A" w:rsidRPr="008F52A7" w:rsidRDefault="00000000">
      <w:pPr>
        <w:spacing w:line="276" w:lineRule="auto"/>
        <w:ind w:left="2228" w:hanging="240"/>
        <w:rPr>
          <w:rFonts w:ascii="ＭＳ ゴシック" w:eastAsia="ＭＳ ゴシック" w:hAnsi="ＭＳ ゴシック" w:cs="ＭＳ ゴシック"/>
          <w:sz w:val="18"/>
          <w:szCs w:val="18"/>
        </w:rPr>
      </w:pPr>
      <w:bookmarkStart w:id="0" w:name="_heading=h.gjdgxs" w:colFirst="0" w:colLast="0"/>
      <w:bookmarkEnd w:id="0"/>
      <w:r w:rsidRPr="008F52A7">
        <w:rPr>
          <w:rFonts w:ascii="ＭＳ ゴシック" w:eastAsia="ＭＳ ゴシック" w:hAnsi="ＭＳ ゴシック" w:cs="ＭＳ ゴシック"/>
          <w:sz w:val="18"/>
          <w:szCs w:val="18"/>
        </w:rPr>
        <w:t>※各時間区切りの「重点」には，単元を通して３観点をバランスよく評価することを考慮して項目を選んだ一例を示します。</w:t>
      </w:r>
    </w:p>
    <w:p w14:paraId="75C32531" w14:textId="77777777" w:rsidR="0077197A" w:rsidRPr="008F52A7" w:rsidRDefault="00000000">
      <w:pPr>
        <w:spacing w:line="276" w:lineRule="auto"/>
        <w:ind w:left="2228" w:hanging="240"/>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※「記録」には，その時間区切りで記録をとる場合に○を示します。</w:t>
      </w:r>
    </w:p>
    <w:p w14:paraId="5A76C063" w14:textId="53C792B5" w:rsidR="0077197A" w:rsidRPr="008F52A7" w:rsidRDefault="00000000">
      <w:pPr>
        <w:spacing w:line="276" w:lineRule="auto"/>
        <w:ind w:left="2228" w:hanging="240"/>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※「態度」については，すべての時間で記録を</w:t>
      </w:r>
      <w:r w:rsidR="00FC51BC" w:rsidRPr="008F52A7">
        <w:rPr>
          <w:rFonts w:ascii="ＭＳ ゴシック" w:eastAsia="ＭＳ ゴシック" w:hAnsi="ＭＳ ゴシック" w:cs="ＭＳ ゴシック" w:hint="eastAsia"/>
          <w:sz w:val="18"/>
          <w:szCs w:val="18"/>
        </w:rPr>
        <w:t>とらず</w:t>
      </w:r>
      <w:r w:rsidRPr="008F52A7">
        <w:rPr>
          <w:rFonts w:ascii="ＭＳ ゴシック" w:eastAsia="ＭＳ ゴシック" w:hAnsi="ＭＳ ゴシック" w:cs="ＭＳ ゴシック"/>
          <w:sz w:val="18"/>
          <w:szCs w:val="18"/>
        </w:rPr>
        <w:t>に見</w:t>
      </w:r>
      <w:r w:rsidR="00FC51BC" w:rsidRPr="008F52A7">
        <w:rPr>
          <w:rFonts w:ascii="ＭＳ ゴシック" w:eastAsia="ＭＳ ゴシック" w:hAnsi="ＭＳ ゴシック" w:cs="ＭＳ ゴシック" w:hint="eastAsia"/>
          <w:sz w:val="18"/>
          <w:szCs w:val="18"/>
        </w:rPr>
        <w:t>とり</w:t>
      </w:r>
      <w:r w:rsidRPr="008F52A7">
        <w:rPr>
          <w:rFonts w:ascii="ＭＳ ゴシック" w:eastAsia="ＭＳ ゴシック" w:hAnsi="ＭＳ ゴシック" w:cs="ＭＳ ゴシック"/>
          <w:sz w:val="18"/>
          <w:szCs w:val="18"/>
        </w:rPr>
        <w:t>，単元のおわりに記録をとる想定です。</w:t>
      </w:r>
    </w:p>
    <w:p w14:paraId="18BF6BE9" w14:textId="3584A833" w:rsidR="0077197A" w:rsidRPr="008F52A7" w:rsidRDefault="00000000">
      <w:pPr>
        <w:tabs>
          <w:tab w:val="left" w:pos="2268"/>
        </w:tabs>
        <w:spacing w:line="276" w:lineRule="auto"/>
        <w:ind w:left="2228" w:hanging="240"/>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※単元の全体的な「知識・技能」「</w:t>
      </w:r>
      <w:r w:rsidR="00EC2F3A" w:rsidRPr="008F52A7">
        <w:rPr>
          <w:rFonts w:ascii="ＭＳ ゴシック" w:eastAsia="ＭＳ ゴシック" w:hAnsi="ＭＳ ゴシック" w:cs="ＭＳ ゴシック"/>
          <w:sz w:val="18"/>
          <w:szCs w:val="18"/>
        </w:rPr>
        <w:t>思考力</w:t>
      </w:r>
      <w:r w:rsidR="00EC2F3A" w:rsidRPr="008F52A7">
        <w:rPr>
          <w:rFonts w:ascii="ＭＳ ゴシック" w:eastAsia="ＭＳ ゴシック" w:hAnsi="ＭＳ ゴシック" w:cs="ＭＳ ゴシック" w:hint="eastAsia"/>
          <w:sz w:val="18"/>
          <w:szCs w:val="18"/>
        </w:rPr>
        <w:t>・判断</w:t>
      </w:r>
      <w:r w:rsidR="00EC2F3A" w:rsidRPr="008F52A7">
        <w:rPr>
          <w:rFonts w:ascii="ＭＳ ゴシック" w:eastAsia="ＭＳ ゴシック" w:hAnsi="ＭＳ ゴシック" w:cs="ＭＳ ゴシック"/>
          <w:sz w:val="18"/>
          <w:szCs w:val="18"/>
        </w:rPr>
        <w:t>力</w:t>
      </w:r>
      <w:r w:rsidR="00EC2F3A" w:rsidRPr="008F52A7">
        <w:rPr>
          <w:rFonts w:ascii="ＭＳ ゴシック" w:eastAsia="ＭＳ ゴシック" w:hAnsi="ＭＳ ゴシック" w:cs="ＭＳ ゴシック" w:hint="eastAsia"/>
          <w:sz w:val="18"/>
          <w:szCs w:val="18"/>
        </w:rPr>
        <w:t>・表現</w:t>
      </w:r>
      <w:r w:rsidR="00EC2F3A" w:rsidRPr="008F52A7">
        <w:rPr>
          <w:rFonts w:ascii="ＭＳ ゴシック" w:eastAsia="ＭＳ ゴシック" w:hAnsi="ＭＳ ゴシック" w:cs="ＭＳ ゴシック"/>
          <w:sz w:val="18"/>
          <w:szCs w:val="18"/>
        </w:rPr>
        <w:t>力</w:t>
      </w:r>
      <w:r w:rsidRPr="008F52A7">
        <w:rPr>
          <w:rFonts w:ascii="ＭＳ ゴシック" w:eastAsia="ＭＳ ゴシック" w:hAnsi="ＭＳ ゴシック" w:cs="ＭＳ ゴシック"/>
          <w:sz w:val="18"/>
          <w:szCs w:val="18"/>
        </w:rPr>
        <w:t>」の評価については，定期テストなどで</w:t>
      </w:r>
      <w:r w:rsidR="00EC2F3A" w:rsidRPr="008F52A7">
        <w:rPr>
          <w:rFonts w:ascii="ＭＳ ゴシック" w:eastAsia="ＭＳ ゴシック" w:hAnsi="ＭＳ ゴシック" w:cs="ＭＳ ゴシック" w:hint="eastAsia"/>
          <w:sz w:val="18"/>
          <w:szCs w:val="18"/>
        </w:rPr>
        <w:t>見</w:t>
      </w:r>
      <w:r w:rsidR="00FC51BC" w:rsidRPr="008F52A7">
        <w:rPr>
          <w:rFonts w:ascii="ＭＳ ゴシック" w:eastAsia="ＭＳ ゴシック" w:hAnsi="ＭＳ ゴシック" w:cs="ＭＳ ゴシック" w:hint="eastAsia"/>
          <w:sz w:val="18"/>
          <w:szCs w:val="18"/>
        </w:rPr>
        <w:t>とる</w:t>
      </w:r>
      <w:r w:rsidRPr="008F52A7">
        <w:rPr>
          <w:rFonts w:ascii="ＭＳ ゴシック" w:eastAsia="ＭＳ ゴシック" w:hAnsi="ＭＳ ゴシック" w:cs="ＭＳ ゴシック"/>
          <w:sz w:val="18"/>
          <w:szCs w:val="18"/>
        </w:rPr>
        <w:t>想定です。</w:t>
      </w:r>
    </w:p>
    <w:p w14:paraId="029B8A3D" w14:textId="77777777" w:rsidR="0077197A" w:rsidRPr="008F52A7" w:rsidRDefault="00000000">
      <w:pPr>
        <w:tabs>
          <w:tab w:val="left" w:pos="2268"/>
        </w:tabs>
        <w:spacing w:line="276" w:lineRule="auto"/>
        <w:ind w:left="2228" w:hanging="240"/>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備考」には，基本的にB規準（おおむね満足できる規準）を示します。「Aの欄」は「十分満足できる規準」として，Bに追加する規準を示します。「支援」には，「努力を要する」状況で考えられる手立てを示します。</w:t>
      </w:r>
    </w:p>
    <w:p w14:paraId="2412E94E" w14:textId="1D64C01C" w:rsidR="0077197A" w:rsidRPr="008F52A7" w:rsidRDefault="00000000">
      <w:pPr>
        <w:spacing w:line="276" w:lineRule="auto"/>
        <w:ind w:left="1985"/>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※評価を</w:t>
      </w:r>
      <w:r w:rsidR="00EC2F3A" w:rsidRPr="008F52A7">
        <w:rPr>
          <w:rFonts w:ascii="ＭＳ ゴシック" w:eastAsia="ＭＳ ゴシック" w:hAnsi="ＭＳ ゴシック" w:cs="ＭＳ ゴシック" w:hint="eastAsia"/>
          <w:sz w:val="18"/>
          <w:szCs w:val="18"/>
        </w:rPr>
        <w:t>見</w:t>
      </w:r>
      <w:r w:rsidR="00FC51BC" w:rsidRPr="008F52A7">
        <w:rPr>
          <w:rFonts w:ascii="ＭＳ ゴシック" w:eastAsia="ＭＳ ゴシック" w:hAnsi="ＭＳ ゴシック" w:cs="ＭＳ ゴシック" w:hint="eastAsia"/>
          <w:sz w:val="18"/>
          <w:szCs w:val="18"/>
        </w:rPr>
        <w:t>とる</w:t>
      </w:r>
      <w:r w:rsidRPr="008F52A7">
        <w:rPr>
          <w:rFonts w:ascii="ＭＳ ゴシック" w:eastAsia="ＭＳ ゴシック" w:hAnsi="ＭＳ ゴシック" w:cs="ＭＳ ゴシック"/>
          <w:sz w:val="18"/>
          <w:szCs w:val="18"/>
        </w:rPr>
        <w:t>手立て　【記述分析】…　レポート，ワークシートなどの記述</w:t>
      </w:r>
    </w:p>
    <w:p w14:paraId="048D1016" w14:textId="77777777" w:rsidR="0077197A" w:rsidRPr="008F52A7" w:rsidRDefault="00000000">
      <w:pPr>
        <w:tabs>
          <w:tab w:val="left" w:pos="2268"/>
        </w:tabs>
        <w:spacing w:line="276" w:lineRule="auto"/>
        <w:ind w:left="3967"/>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【行動観察】…　生徒の行動や発言など</w:t>
      </w:r>
    </w:p>
    <w:p w14:paraId="32AECFB2" w14:textId="77777777" w:rsidR="0077197A" w:rsidRPr="008F52A7" w:rsidRDefault="00000000">
      <w:pPr>
        <w:tabs>
          <w:tab w:val="left" w:pos="2268"/>
        </w:tabs>
        <w:spacing w:line="276" w:lineRule="auto"/>
        <w:ind w:left="3967"/>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【パフォーマンステスト】…　実技試験</w:t>
      </w:r>
    </w:p>
    <w:p w14:paraId="77629FE0" w14:textId="77777777" w:rsidR="0077197A" w:rsidRPr="008F52A7" w:rsidRDefault="00000000">
      <w:pPr>
        <w:tabs>
          <w:tab w:val="left" w:pos="2268"/>
        </w:tabs>
        <w:spacing w:line="276" w:lineRule="auto"/>
        <w:ind w:left="3967"/>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【ペーパーテスト】…　定期テストなどの記述</w:t>
      </w:r>
    </w:p>
    <w:p w14:paraId="1D9C47C4" w14:textId="77777777" w:rsidR="0077197A" w:rsidRPr="008F52A7" w:rsidRDefault="0077197A">
      <w:pPr>
        <w:tabs>
          <w:tab w:val="left" w:pos="2268"/>
        </w:tabs>
        <w:spacing w:line="276" w:lineRule="auto"/>
        <w:rPr>
          <w:rFonts w:ascii="ＭＳ ゴシック" w:eastAsia="ＭＳ ゴシック" w:hAnsi="ＭＳ ゴシック" w:cs="ＭＳ ゴシック"/>
          <w:sz w:val="18"/>
          <w:szCs w:val="18"/>
        </w:rPr>
      </w:pPr>
    </w:p>
    <w:p w14:paraId="0F79F98E" w14:textId="77777777" w:rsidR="0077197A" w:rsidRPr="008F52A7" w:rsidRDefault="00000000">
      <w:pPr>
        <w:tabs>
          <w:tab w:val="left" w:pos="2268"/>
        </w:tabs>
        <w:spacing w:line="276" w:lineRule="auto"/>
        <w:ind w:left="2228" w:hanging="240"/>
        <w:rPr>
          <w:rFonts w:ascii="ＭＳ ゴシック" w:eastAsia="ＭＳ ゴシック" w:hAnsi="ＭＳ ゴシック" w:cs="ＭＳ ゴシック"/>
          <w:sz w:val="18"/>
          <w:szCs w:val="18"/>
        </w:rPr>
      </w:pPr>
      <w:r w:rsidRPr="008F52A7">
        <w:br w:type="page"/>
      </w:r>
    </w:p>
    <w:tbl>
      <w:tblPr>
        <w:tblStyle w:val="af0"/>
        <w:tblW w:w="884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3"/>
        <w:gridCol w:w="4149"/>
        <w:gridCol w:w="411"/>
        <w:gridCol w:w="411"/>
        <w:gridCol w:w="3013"/>
      </w:tblGrid>
      <w:tr w:rsidR="0077197A" w:rsidRPr="008F52A7" w14:paraId="0591CE60" w14:textId="77777777">
        <w:trPr>
          <w:trHeight w:val="527"/>
        </w:trPr>
        <w:tc>
          <w:tcPr>
            <w:tcW w:w="8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5677DC6"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lastRenderedPageBreak/>
              <w:t>時間</w:t>
            </w:r>
          </w:p>
          <w:p w14:paraId="7E50EFD0"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区切り</w:t>
            </w:r>
          </w:p>
        </w:tc>
        <w:tc>
          <w:tcPr>
            <w:tcW w:w="41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20D0B6F"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ねらい・学習活動</w:t>
            </w:r>
          </w:p>
        </w:tc>
        <w:tc>
          <w:tcPr>
            <w:tcW w:w="4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97C4105"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重点</w:t>
            </w:r>
          </w:p>
        </w:tc>
        <w:tc>
          <w:tcPr>
            <w:tcW w:w="4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ED7304A"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記録</w:t>
            </w:r>
          </w:p>
        </w:tc>
        <w:tc>
          <w:tcPr>
            <w:tcW w:w="301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0645EB2"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備考</w:t>
            </w:r>
          </w:p>
        </w:tc>
      </w:tr>
      <w:tr w:rsidR="0077197A" w:rsidRPr="008F52A7" w14:paraId="7EEC0E16" w14:textId="77777777">
        <w:trPr>
          <w:trHeight w:val="351"/>
        </w:trPr>
        <w:tc>
          <w:tcPr>
            <w:tcW w:w="863" w:type="dxa"/>
            <w:vMerge w:val="restart"/>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45A6E814"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１</w:t>
            </w:r>
          </w:p>
          <w:p w14:paraId="2F2231BD"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(教科書p.68</w:t>
            </w:r>
          </w:p>
          <w:p w14:paraId="4DDAFDC5"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p w14:paraId="65464DCC"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p.69）</w:t>
            </w:r>
          </w:p>
        </w:tc>
        <w:tc>
          <w:tcPr>
            <w:tcW w:w="4149" w:type="dxa"/>
            <w:vMerge w:val="restart"/>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55238624"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導：生物を観察するとき，透過型顕微鏡を用いると細部までわかることを紹介し，課題につなげる。</w:t>
            </w:r>
          </w:p>
          <w:p w14:paraId="4EDDF6A8"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（探究１）顕微鏡を使って表皮を観察する</w:t>
            </w:r>
          </w:p>
          <w:p w14:paraId="344C743B"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課：生物は何からできているか。</w:t>
            </w:r>
          </w:p>
          <w:p w14:paraId="7413D62B" w14:textId="6A8E487B"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展：顕微鏡を使って，生物</w:t>
            </w:r>
            <w:r w:rsidR="00FC51BC" w:rsidRPr="008F52A7">
              <w:rPr>
                <w:rFonts w:ascii="ＭＳ ゴシック" w:eastAsia="ＭＳ ゴシック" w:hAnsi="ＭＳ ゴシック" w:cs="ＭＳ ゴシック" w:hint="eastAsia"/>
                <w:sz w:val="18"/>
                <w:szCs w:val="18"/>
              </w:rPr>
              <w:t>の一部</w:t>
            </w:r>
            <w:r w:rsidRPr="008F52A7">
              <w:rPr>
                <w:rFonts w:ascii="ＭＳ ゴシック" w:eastAsia="ＭＳ ゴシック" w:hAnsi="ＭＳ ゴシック" w:cs="ＭＳ ゴシック"/>
                <w:sz w:val="18"/>
                <w:szCs w:val="18"/>
              </w:rPr>
              <w:t>を拡大する活動を通して，生物のからだのつくりを観察する。</w:t>
            </w:r>
          </w:p>
          <w:p w14:paraId="380C2E8D"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ま：</w:t>
            </w:r>
          </w:p>
          <w:p w14:paraId="4662A5AC"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・生物は細胞からできている。</w:t>
            </w:r>
          </w:p>
          <w:p w14:paraId="517A9824"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・細胞は生物をつくる基本単位である。</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72B830E"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知</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B4F9218"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tc>
        <w:tc>
          <w:tcPr>
            <w:tcW w:w="301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6A46CAD" w14:textId="77777777" w:rsidR="0077197A" w:rsidRPr="008F52A7" w:rsidRDefault="00000000">
            <w:pPr>
              <w:spacing w:line="276" w:lineRule="auto"/>
              <w:rPr>
                <w:rFonts w:ascii="ＭＳ ゴシック" w:eastAsia="ＭＳ ゴシック" w:hAnsi="ＭＳ ゴシック" w:cs="ＭＳ ゴシック"/>
                <w:b/>
                <w:sz w:val="18"/>
                <w:szCs w:val="18"/>
              </w:rPr>
            </w:pPr>
            <w:r w:rsidRPr="008F52A7">
              <w:rPr>
                <w:rFonts w:ascii="ＭＳ ゴシック" w:eastAsia="ＭＳ ゴシック" w:hAnsi="ＭＳ ゴシック" w:cs="ＭＳ ゴシック"/>
                <w:sz w:val="18"/>
                <w:szCs w:val="18"/>
              </w:rPr>
              <w:t>B</w:t>
            </w:r>
            <w:r w:rsidRPr="008F52A7">
              <w:rPr>
                <w:rFonts w:ascii="ＭＳ ゴシック" w:eastAsia="ＭＳ ゴシック" w:hAnsi="ＭＳ ゴシック" w:cs="ＭＳ ゴシック"/>
                <w:b/>
                <w:sz w:val="18"/>
                <w:szCs w:val="18"/>
              </w:rPr>
              <w:t>知識・技能</w:t>
            </w:r>
          </w:p>
          <w:p w14:paraId="6CE9E709"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顕微鏡の各部分の名称と機能について理解し，操作している。</w:t>
            </w:r>
          </w:p>
          <w:p w14:paraId="64513B54"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細胞が生命の基本単位であることを理解している。</w:t>
            </w:r>
          </w:p>
          <w:p w14:paraId="1B5DF77C"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【パフォーマンステスト】</w:t>
            </w:r>
          </w:p>
        </w:tc>
      </w:tr>
      <w:tr w:rsidR="0077197A" w:rsidRPr="008F52A7" w14:paraId="716B5289" w14:textId="77777777">
        <w:trPr>
          <w:trHeight w:val="954"/>
        </w:trPr>
        <w:tc>
          <w:tcPr>
            <w:tcW w:w="863" w:type="dxa"/>
            <w:vMerge/>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40E54B1E"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377F91BE"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40709AE"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D0B2205"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F24CA11"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A</w:t>
            </w:r>
          </w:p>
          <w:p w14:paraId="4168ED7B" w14:textId="70632609"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他の</w:t>
            </w:r>
            <w:r w:rsidR="00C22A3A" w:rsidRPr="008F52A7">
              <w:rPr>
                <w:rFonts w:ascii="ＭＳ ゴシック" w:eastAsia="ＭＳ ゴシック" w:hAnsi="ＭＳ ゴシック" w:cs="ＭＳ ゴシック" w:hint="eastAsia"/>
                <w:sz w:val="18"/>
                <w:szCs w:val="18"/>
              </w:rPr>
              <w:t>生徒</w:t>
            </w:r>
            <w:r w:rsidRPr="008F52A7">
              <w:rPr>
                <w:rFonts w:ascii="ＭＳ ゴシック" w:eastAsia="ＭＳ ゴシック" w:hAnsi="ＭＳ ゴシック" w:cs="ＭＳ ゴシック"/>
                <w:sz w:val="18"/>
                <w:szCs w:val="18"/>
              </w:rPr>
              <w:t>に操作方法を教えることができる程度に操作を理解している。</w:t>
            </w:r>
          </w:p>
        </w:tc>
      </w:tr>
      <w:tr w:rsidR="0077197A" w:rsidRPr="008F52A7" w14:paraId="7064F4AA" w14:textId="77777777">
        <w:trPr>
          <w:trHeight w:val="871"/>
        </w:trPr>
        <w:tc>
          <w:tcPr>
            <w:tcW w:w="863" w:type="dxa"/>
            <w:vMerge/>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3D4A3D38"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641B531A"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74FEA69"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FE06915"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F2C012C"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支援</w:t>
            </w:r>
          </w:p>
          <w:p w14:paraId="5635FE2D"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理解の不十分な箇所を指摘し，まとめ直すようにうながす。</w:t>
            </w:r>
          </w:p>
        </w:tc>
      </w:tr>
      <w:tr w:rsidR="0077197A" w:rsidRPr="008F52A7" w14:paraId="76638453" w14:textId="77777777">
        <w:trPr>
          <w:trHeight w:val="1760"/>
        </w:trPr>
        <w:tc>
          <w:tcPr>
            <w:tcW w:w="863" w:type="dxa"/>
            <w:vMerge w:val="restart"/>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6C0B024F"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２</w:t>
            </w:r>
          </w:p>
          <w:p w14:paraId="7D6487E8"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(教科書p.70</w:t>
            </w:r>
          </w:p>
          <w:p w14:paraId="14BECF30"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p w14:paraId="771F1A4F"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p.71）</w:t>
            </w:r>
          </w:p>
          <w:p w14:paraId="7F41398A" w14:textId="77777777" w:rsidR="0077197A" w:rsidRPr="008F52A7" w:rsidRDefault="0077197A">
            <w:pPr>
              <w:spacing w:line="276" w:lineRule="auto"/>
              <w:jc w:val="center"/>
              <w:rPr>
                <w:rFonts w:ascii="ＭＳ ゴシック" w:eastAsia="ＭＳ ゴシック" w:hAnsi="ＭＳ ゴシック" w:cs="ＭＳ ゴシック"/>
                <w:sz w:val="18"/>
                <w:szCs w:val="18"/>
              </w:rPr>
            </w:pPr>
          </w:p>
        </w:tc>
        <w:tc>
          <w:tcPr>
            <w:tcW w:w="4149" w:type="dxa"/>
            <w:vMerge w:val="restart"/>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04495241"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導：生物を動物と植物に分け，比較することで問題を見いだし，課題につなげる。</w:t>
            </w:r>
          </w:p>
          <w:p w14:paraId="0BE5497B"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（探究２）動物の細胞と植物の細胞を比べる</w:t>
            </w:r>
          </w:p>
          <w:p w14:paraId="76409A32" w14:textId="4968B7D6"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課：動物や植物をつくる細胞には，どのような</w:t>
            </w:r>
            <w:r w:rsidR="00C22A3A" w:rsidRPr="008F52A7">
              <w:rPr>
                <w:rFonts w:ascii="ＭＳ ゴシック" w:eastAsia="ＭＳ ゴシック" w:hAnsi="ＭＳ ゴシック" w:cs="ＭＳ ゴシック" w:hint="eastAsia"/>
                <w:sz w:val="18"/>
                <w:szCs w:val="18"/>
              </w:rPr>
              <w:t>共通して</w:t>
            </w:r>
            <w:r w:rsidRPr="008F52A7">
              <w:rPr>
                <w:rFonts w:ascii="ＭＳ ゴシック" w:eastAsia="ＭＳ ゴシック" w:hAnsi="ＭＳ ゴシック" w:cs="ＭＳ ゴシック"/>
                <w:sz w:val="18"/>
                <w:szCs w:val="18"/>
              </w:rPr>
              <w:t>いるところ・ちがうところがあるか。</w:t>
            </w:r>
          </w:p>
          <w:p w14:paraId="276857F1" w14:textId="322BAC3A"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展：ヒトのほお</w:t>
            </w:r>
            <w:r w:rsidR="00C22A3A" w:rsidRPr="008F52A7">
              <w:rPr>
                <w:rFonts w:ascii="ＭＳ ゴシック" w:eastAsia="ＭＳ ゴシック" w:hAnsi="ＭＳ ゴシック" w:cs="ＭＳ ゴシック" w:hint="eastAsia"/>
                <w:sz w:val="18"/>
                <w:szCs w:val="18"/>
              </w:rPr>
              <w:t>の粘膜</w:t>
            </w:r>
            <w:r w:rsidRPr="008F52A7">
              <w:rPr>
                <w:rFonts w:ascii="ＭＳ ゴシック" w:eastAsia="ＭＳ ゴシック" w:hAnsi="ＭＳ ゴシック" w:cs="ＭＳ ゴシック"/>
                <w:sz w:val="18"/>
                <w:szCs w:val="18"/>
              </w:rPr>
              <w:t>とオオカナダモ</w:t>
            </w:r>
            <w:r w:rsidR="00C22A3A" w:rsidRPr="008F52A7">
              <w:rPr>
                <w:rFonts w:ascii="ＭＳ ゴシック" w:eastAsia="ＭＳ ゴシック" w:hAnsi="ＭＳ ゴシック" w:cs="ＭＳ ゴシック" w:hint="eastAsia"/>
                <w:sz w:val="18"/>
                <w:szCs w:val="18"/>
              </w:rPr>
              <w:t>の葉</w:t>
            </w:r>
            <w:r w:rsidRPr="008F52A7">
              <w:rPr>
                <w:rFonts w:ascii="ＭＳ ゴシック" w:eastAsia="ＭＳ ゴシック" w:hAnsi="ＭＳ ゴシック" w:cs="ＭＳ ゴシック"/>
                <w:sz w:val="18"/>
                <w:szCs w:val="18"/>
              </w:rPr>
              <w:t>について，染色するものとしないものを比べる観察をする。</w:t>
            </w:r>
          </w:p>
          <w:p w14:paraId="6902820E"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ま：</w:t>
            </w:r>
          </w:p>
          <w:p w14:paraId="20443432"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・動物と植物の細胞では，共通して染色液に染まりやすいつくりがある。</w:t>
            </w:r>
          </w:p>
          <w:p w14:paraId="73932539"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・植物の細胞には緑色の粒が見られる。</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F07EB59"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思</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DDCA80D"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tc>
        <w:tc>
          <w:tcPr>
            <w:tcW w:w="301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527B1CC"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B</w:t>
            </w:r>
            <w:r w:rsidRPr="008F52A7">
              <w:rPr>
                <w:rFonts w:ascii="ＭＳ ゴシック" w:eastAsia="ＭＳ ゴシック" w:hAnsi="ＭＳ ゴシック" w:cs="ＭＳ ゴシック"/>
                <w:b/>
                <w:sz w:val="18"/>
                <w:szCs w:val="18"/>
              </w:rPr>
              <w:t>思考・判断・表現</w:t>
            </w:r>
          </w:p>
          <w:p w14:paraId="4EDCA5FE" w14:textId="000B592D" w:rsidR="0077197A" w:rsidRPr="008F52A7" w:rsidRDefault="00C22A3A">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hint="eastAsia"/>
                <w:sz w:val="18"/>
                <w:szCs w:val="18"/>
              </w:rPr>
              <w:t>動物</w:t>
            </w:r>
            <w:r w:rsidRPr="008F52A7">
              <w:rPr>
                <w:rFonts w:ascii="ＭＳ ゴシック" w:eastAsia="ＭＳ ゴシック" w:hAnsi="ＭＳ ゴシック" w:cs="ＭＳ ゴシック"/>
                <w:sz w:val="18"/>
                <w:szCs w:val="18"/>
              </w:rPr>
              <w:t>と</w:t>
            </w:r>
            <w:r w:rsidRPr="008F52A7">
              <w:rPr>
                <w:rFonts w:ascii="ＭＳ ゴシック" w:eastAsia="ＭＳ ゴシック" w:hAnsi="ＭＳ ゴシック" w:cs="ＭＳ ゴシック" w:hint="eastAsia"/>
                <w:sz w:val="18"/>
                <w:szCs w:val="18"/>
              </w:rPr>
              <w:t>植物</w:t>
            </w:r>
            <w:r w:rsidRPr="008F52A7">
              <w:rPr>
                <w:rFonts w:ascii="ＭＳ ゴシック" w:eastAsia="ＭＳ ゴシック" w:hAnsi="ＭＳ ゴシック" w:cs="ＭＳ ゴシック"/>
                <w:sz w:val="18"/>
                <w:szCs w:val="18"/>
              </w:rPr>
              <w:t>の細胞について，</w:t>
            </w:r>
            <w:r w:rsidRPr="008F52A7">
              <w:rPr>
                <w:rFonts w:ascii="ＭＳ ゴシック" w:eastAsia="ＭＳ ゴシック" w:hAnsi="ＭＳ ゴシック" w:cs="ＭＳ ゴシック" w:hint="eastAsia"/>
                <w:sz w:val="18"/>
                <w:szCs w:val="18"/>
              </w:rPr>
              <w:t>観察</w:t>
            </w:r>
            <w:r w:rsidRPr="008F52A7">
              <w:rPr>
                <w:rFonts w:ascii="ＭＳ ゴシック" w:eastAsia="ＭＳ ゴシック" w:hAnsi="ＭＳ ゴシック" w:cs="ＭＳ ゴシック"/>
                <w:sz w:val="18"/>
                <w:szCs w:val="18"/>
              </w:rPr>
              <w:t>の結果を分析・解釈してちがいを表現しているなど，科学的に探究している。</w:t>
            </w:r>
          </w:p>
          <w:p w14:paraId="01D8D4AC"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【記述分析】</w:t>
            </w:r>
          </w:p>
        </w:tc>
      </w:tr>
      <w:tr w:rsidR="0077197A" w:rsidRPr="008F52A7" w14:paraId="63CF1353" w14:textId="77777777">
        <w:trPr>
          <w:trHeight w:val="653"/>
        </w:trPr>
        <w:tc>
          <w:tcPr>
            <w:tcW w:w="863" w:type="dxa"/>
            <w:vMerge/>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62D86D0C"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23DC50BC"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611FAF0"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AD49D56"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9A49F0C"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A</w:t>
            </w:r>
          </w:p>
          <w:p w14:paraId="5B7648AE"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観察器具を正しく使い，観察結果を表現している。</w:t>
            </w:r>
          </w:p>
        </w:tc>
      </w:tr>
      <w:tr w:rsidR="0077197A" w:rsidRPr="008F52A7" w14:paraId="4E836164" w14:textId="77777777">
        <w:trPr>
          <w:trHeight w:val="904"/>
        </w:trPr>
        <w:tc>
          <w:tcPr>
            <w:tcW w:w="863" w:type="dxa"/>
            <w:vMerge/>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1A25485F"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23562999"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B869831"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5895FD3"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22DFB30"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支援</w:t>
            </w:r>
          </w:p>
          <w:p w14:paraId="690A62F6"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理解の不十分な箇所を指摘し，まとめ直すようにうながす。</w:t>
            </w:r>
          </w:p>
        </w:tc>
      </w:tr>
      <w:tr w:rsidR="0077197A" w:rsidRPr="008F52A7" w14:paraId="6C252C8C" w14:textId="77777777">
        <w:trPr>
          <w:trHeight w:val="1214"/>
        </w:trPr>
        <w:tc>
          <w:tcPr>
            <w:tcW w:w="863" w:type="dxa"/>
            <w:vMerge w:val="restart"/>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213C13FE"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３</w:t>
            </w:r>
          </w:p>
          <w:p w14:paraId="18D7C8E0"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(教科書p.72</w:t>
            </w:r>
          </w:p>
          <w:p w14:paraId="2941E56F"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p w14:paraId="600BA5AB"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p.73）</w:t>
            </w:r>
          </w:p>
          <w:p w14:paraId="39DF82DD" w14:textId="77777777" w:rsidR="0077197A" w:rsidRPr="008F52A7" w:rsidRDefault="0077197A">
            <w:pPr>
              <w:spacing w:line="276" w:lineRule="auto"/>
              <w:jc w:val="center"/>
              <w:rPr>
                <w:rFonts w:ascii="ＭＳ ゴシック" w:eastAsia="ＭＳ ゴシック" w:hAnsi="ＭＳ ゴシック" w:cs="ＭＳ ゴシック"/>
                <w:sz w:val="18"/>
                <w:szCs w:val="18"/>
              </w:rPr>
            </w:pPr>
          </w:p>
        </w:tc>
        <w:tc>
          <w:tcPr>
            <w:tcW w:w="4149" w:type="dxa"/>
            <w:vMerge w:val="restart"/>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4EAC27C9"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導：観察した動植物の細胞を比較しながら共通点と相違点に気づかせ，課題につなげる。</w:t>
            </w:r>
          </w:p>
          <w:p w14:paraId="3D7F1925"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課：細胞とからだのつくりは，どのように関係しているか。</w:t>
            </w:r>
          </w:p>
          <w:p w14:paraId="4FF47316"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展：モデルを活用することで，特徴をとらえ，共通点と相違点を表現する。</w:t>
            </w:r>
          </w:p>
          <w:p w14:paraId="6FEFFA3E"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ま：</w:t>
            </w:r>
          </w:p>
          <w:p w14:paraId="646001E6" w14:textId="2B47F756"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r w:rsidR="00C22A3A" w:rsidRPr="008F52A7">
              <w:rPr>
                <w:rFonts w:ascii="ＭＳ ゴシック" w:eastAsia="ＭＳ ゴシック" w:hAnsi="ＭＳ ゴシック" w:cs="ＭＳ ゴシック" w:hint="eastAsia"/>
                <w:sz w:val="18"/>
                <w:szCs w:val="18"/>
              </w:rPr>
              <w:t>動物や植物の細胞には共通点がある。</w:t>
            </w:r>
          </w:p>
          <w:p w14:paraId="5235CB9D"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・多細胞生物のからだは，細胞，組織，器官，個体という階層に区分できる。</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4D137EC"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思</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95B5C89"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tc>
        <w:tc>
          <w:tcPr>
            <w:tcW w:w="301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0F9BABA"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B</w:t>
            </w:r>
            <w:r w:rsidRPr="008F52A7">
              <w:rPr>
                <w:rFonts w:ascii="ＭＳ ゴシック" w:eastAsia="ＭＳ ゴシック" w:hAnsi="ＭＳ ゴシック" w:cs="ＭＳ ゴシック"/>
                <w:b/>
                <w:sz w:val="18"/>
                <w:szCs w:val="18"/>
              </w:rPr>
              <w:t>思考・判断・表現</w:t>
            </w:r>
          </w:p>
          <w:p w14:paraId="677D4BEF" w14:textId="46E7FD17" w:rsidR="0077197A" w:rsidRPr="008F52A7" w:rsidRDefault="00C22A3A">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hint="eastAsia"/>
                <w:sz w:val="18"/>
                <w:szCs w:val="18"/>
              </w:rPr>
              <w:t>動物</w:t>
            </w:r>
            <w:r w:rsidRPr="008F52A7">
              <w:rPr>
                <w:rFonts w:ascii="ＭＳ ゴシック" w:eastAsia="ＭＳ ゴシック" w:hAnsi="ＭＳ ゴシック" w:cs="ＭＳ ゴシック"/>
                <w:sz w:val="18"/>
                <w:szCs w:val="18"/>
              </w:rPr>
              <w:t>細胞</w:t>
            </w:r>
            <w:r w:rsidRPr="008F52A7">
              <w:rPr>
                <w:rFonts w:ascii="ＭＳ ゴシック" w:eastAsia="ＭＳ ゴシック" w:hAnsi="ＭＳ ゴシック" w:cs="ＭＳ ゴシック" w:hint="eastAsia"/>
                <w:sz w:val="18"/>
                <w:szCs w:val="18"/>
              </w:rPr>
              <w:t>と植物</w:t>
            </w:r>
            <w:r w:rsidRPr="008F52A7">
              <w:rPr>
                <w:rFonts w:ascii="ＭＳ ゴシック" w:eastAsia="ＭＳ ゴシック" w:hAnsi="ＭＳ ゴシック" w:cs="ＭＳ ゴシック"/>
                <w:sz w:val="18"/>
                <w:szCs w:val="18"/>
              </w:rPr>
              <w:t>細胞の観察結果から，共通点・</w:t>
            </w:r>
            <w:r w:rsidRPr="008F52A7">
              <w:rPr>
                <w:rFonts w:ascii="ＭＳ ゴシック" w:eastAsia="ＭＳ ゴシック" w:hAnsi="ＭＳ ゴシック" w:cs="ＭＳ ゴシック" w:hint="eastAsia"/>
                <w:sz w:val="18"/>
                <w:szCs w:val="18"/>
              </w:rPr>
              <w:t>相違</w:t>
            </w:r>
            <w:r w:rsidRPr="008F52A7">
              <w:rPr>
                <w:rFonts w:ascii="ＭＳ ゴシック" w:eastAsia="ＭＳ ゴシック" w:hAnsi="ＭＳ ゴシック" w:cs="ＭＳ ゴシック"/>
                <w:sz w:val="18"/>
                <w:szCs w:val="18"/>
              </w:rPr>
              <w:t>点を見いだしている。</w:t>
            </w:r>
          </w:p>
          <w:p w14:paraId="4CD6EBE9"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【記述分析】</w:t>
            </w:r>
          </w:p>
        </w:tc>
      </w:tr>
      <w:tr w:rsidR="0077197A" w:rsidRPr="008F52A7" w14:paraId="0BBE592F" w14:textId="77777777">
        <w:trPr>
          <w:trHeight w:val="552"/>
        </w:trPr>
        <w:tc>
          <w:tcPr>
            <w:tcW w:w="863" w:type="dxa"/>
            <w:vMerge/>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692AEE11"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2EFC0214"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4E8956E"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9B96079"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7B6CEB0"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A</w:t>
            </w:r>
          </w:p>
          <w:p w14:paraId="5B23E969"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動物の細胞と植物の細胞を比較し，ちがいを表現している。</w:t>
            </w:r>
          </w:p>
        </w:tc>
      </w:tr>
      <w:tr w:rsidR="0077197A" w:rsidRPr="008F52A7" w14:paraId="086C0018" w14:textId="77777777">
        <w:trPr>
          <w:trHeight w:val="318"/>
        </w:trPr>
        <w:tc>
          <w:tcPr>
            <w:tcW w:w="863" w:type="dxa"/>
            <w:vMerge/>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2070131A"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06999AAD"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DCF843D"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D10E424"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C0CF398"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支援</w:t>
            </w:r>
          </w:p>
          <w:p w14:paraId="17EA091B"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理解の不十分な箇所を指摘し，まとめ直すようにうながす。</w:t>
            </w:r>
          </w:p>
        </w:tc>
      </w:tr>
    </w:tbl>
    <w:p w14:paraId="324C3D6F"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31DDA550"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1F1BCDAC"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08AE10A3"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18C0E5D4"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br w:type="page"/>
      </w:r>
    </w:p>
    <w:p w14:paraId="3B3DBABA"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lastRenderedPageBreak/>
        <w:t>教科書：第２章　植物のつくりとはたらき</w:t>
      </w:r>
    </w:p>
    <w:p w14:paraId="4A313AB3" w14:textId="77777777" w:rsidR="0077197A" w:rsidRPr="008F52A7" w:rsidRDefault="0077197A">
      <w:pPr>
        <w:spacing w:line="276" w:lineRule="auto"/>
        <w:rPr>
          <w:rFonts w:ascii="ＭＳ ゴシック" w:eastAsia="ＭＳ ゴシック" w:hAnsi="ＭＳ ゴシック" w:cs="ＭＳ ゴシック"/>
          <w:sz w:val="18"/>
          <w:szCs w:val="18"/>
        </w:rPr>
      </w:pPr>
    </w:p>
    <w:p w14:paraId="5DA5C9A8"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１　目標（例）</w:t>
      </w:r>
    </w:p>
    <w:p w14:paraId="3C3609B3" w14:textId="74379550"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学習指導要領の中項目（３）（ｲ）植物の</w:t>
      </w:r>
      <w:r w:rsidR="00C649EA" w:rsidRPr="008F52A7">
        <w:rPr>
          <w:rFonts w:ascii="ＭＳ ゴシック" w:eastAsia="ＭＳ ゴシック" w:hAnsi="ＭＳ ゴシック" w:cs="ＭＳ ゴシック" w:hint="eastAsia"/>
          <w:sz w:val="18"/>
          <w:szCs w:val="18"/>
        </w:rPr>
        <w:t>からだ</w:t>
      </w:r>
      <w:r w:rsidRPr="008F52A7">
        <w:rPr>
          <w:rFonts w:ascii="ＭＳ ゴシック" w:eastAsia="ＭＳ ゴシック" w:hAnsi="ＭＳ ゴシック" w:cs="ＭＳ ゴシック"/>
          <w:sz w:val="18"/>
          <w:szCs w:val="18"/>
        </w:rPr>
        <w:t>のつくりと</w:t>
      </w:r>
      <w:r w:rsidR="00C649EA" w:rsidRPr="008F52A7">
        <w:rPr>
          <w:rFonts w:ascii="ＭＳ ゴシック" w:eastAsia="ＭＳ ゴシック" w:hAnsi="ＭＳ ゴシック" w:cs="ＭＳ ゴシック" w:hint="eastAsia"/>
          <w:sz w:val="18"/>
          <w:szCs w:val="18"/>
        </w:rPr>
        <w:t>はたら</w:t>
      </w:r>
      <w:r w:rsidRPr="008F52A7">
        <w:rPr>
          <w:rFonts w:ascii="ＭＳ ゴシック" w:eastAsia="ＭＳ ゴシック" w:hAnsi="ＭＳ ゴシック" w:cs="ＭＳ ゴシック"/>
          <w:sz w:val="18"/>
          <w:szCs w:val="18"/>
        </w:rPr>
        <w:t>きの目標（例）</w:t>
      </w:r>
    </w:p>
    <w:p w14:paraId="001EDF70" w14:textId="642E5B57" w:rsidR="0077197A" w:rsidRPr="008F52A7" w:rsidRDefault="00000000">
      <w:pPr>
        <w:widowControl/>
        <w:spacing w:line="276" w:lineRule="auto"/>
        <w:ind w:left="486" w:hanging="486"/>
        <w:jc w:val="left"/>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（１）生物の</w:t>
      </w:r>
      <w:r w:rsidR="00C649EA" w:rsidRPr="008F52A7">
        <w:rPr>
          <w:rFonts w:ascii="ＭＳ ゴシック" w:eastAsia="ＭＳ ゴシック" w:hAnsi="ＭＳ ゴシック" w:cs="ＭＳ ゴシック" w:hint="eastAsia"/>
          <w:sz w:val="18"/>
          <w:szCs w:val="18"/>
        </w:rPr>
        <w:t>からだ</w:t>
      </w:r>
      <w:r w:rsidR="00C649EA" w:rsidRPr="008F52A7">
        <w:rPr>
          <w:rFonts w:ascii="ＭＳ ゴシック" w:eastAsia="ＭＳ ゴシック" w:hAnsi="ＭＳ ゴシック" w:cs="ＭＳ ゴシック"/>
          <w:sz w:val="18"/>
          <w:szCs w:val="18"/>
        </w:rPr>
        <w:t>のつくりと</w:t>
      </w:r>
      <w:r w:rsidR="00C649EA" w:rsidRPr="008F52A7">
        <w:rPr>
          <w:rFonts w:ascii="ＭＳ ゴシック" w:eastAsia="ＭＳ ゴシック" w:hAnsi="ＭＳ ゴシック" w:cs="ＭＳ ゴシック" w:hint="eastAsia"/>
          <w:sz w:val="18"/>
          <w:szCs w:val="18"/>
        </w:rPr>
        <w:t>はたら</w:t>
      </w:r>
      <w:r w:rsidR="00C649EA" w:rsidRPr="008F52A7">
        <w:rPr>
          <w:rFonts w:ascii="ＭＳ ゴシック" w:eastAsia="ＭＳ ゴシック" w:hAnsi="ＭＳ ゴシック" w:cs="ＭＳ ゴシック"/>
          <w:sz w:val="18"/>
          <w:szCs w:val="18"/>
        </w:rPr>
        <w:t>き</w:t>
      </w:r>
      <w:r w:rsidRPr="008F52A7">
        <w:rPr>
          <w:rFonts w:ascii="ＭＳ ゴシック" w:eastAsia="ＭＳ ゴシック" w:hAnsi="ＭＳ ゴシック" w:cs="ＭＳ ゴシック"/>
          <w:sz w:val="18"/>
          <w:szCs w:val="18"/>
        </w:rPr>
        <w:t>との関係に着目しながら，次のことを理解するとともに，それらの観察，実験などに関する技能を身に付けること。</w:t>
      </w:r>
    </w:p>
    <w:p w14:paraId="3B6E8323" w14:textId="1970F782" w:rsidR="0077197A" w:rsidRPr="008F52A7" w:rsidRDefault="00000000">
      <w:pPr>
        <w:widowControl/>
        <w:spacing w:line="276" w:lineRule="auto"/>
        <w:ind w:left="486" w:hanging="486"/>
        <w:jc w:val="left"/>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（２）身近な植物や動物の</w:t>
      </w:r>
      <w:r w:rsidR="00C649EA" w:rsidRPr="008F52A7">
        <w:rPr>
          <w:rFonts w:ascii="ＭＳ ゴシック" w:eastAsia="ＭＳ ゴシック" w:hAnsi="ＭＳ ゴシック" w:cs="ＭＳ ゴシック" w:hint="eastAsia"/>
          <w:sz w:val="18"/>
          <w:szCs w:val="18"/>
        </w:rPr>
        <w:t>からだ</w:t>
      </w:r>
      <w:r w:rsidR="00C649EA" w:rsidRPr="008F52A7">
        <w:rPr>
          <w:rFonts w:ascii="ＭＳ ゴシック" w:eastAsia="ＭＳ ゴシック" w:hAnsi="ＭＳ ゴシック" w:cs="ＭＳ ゴシック"/>
          <w:sz w:val="18"/>
          <w:szCs w:val="18"/>
        </w:rPr>
        <w:t>のつくりと</w:t>
      </w:r>
      <w:r w:rsidR="00C649EA" w:rsidRPr="008F52A7">
        <w:rPr>
          <w:rFonts w:ascii="ＭＳ ゴシック" w:eastAsia="ＭＳ ゴシック" w:hAnsi="ＭＳ ゴシック" w:cs="ＭＳ ゴシック" w:hint="eastAsia"/>
          <w:sz w:val="18"/>
          <w:szCs w:val="18"/>
        </w:rPr>
        <w:t>はたら</w:t>
      </w:r>
      <w:r w:rsidR="00C649EA" w:rsidRPr="008F52A7">
        <w:rPr>
          <w:rFonts w:ascii="ＭＳ ゴシック" w:eastAsia="ＭＳ ゴシック" w:hAnsi="ＭＳ ゴシック" w:cs="ＭＳ ゴシック"/>
          <w:sz w:val="18"/>
          <w:szCs w:val="18"/>
        </w:rPr>
        <w:t>き</w:t>
      </w:r>
      <w:r w:rsidRPr="008F52A7">
        <w:rPr>
          <w:rFonts w:ascii="ＭＳ ゴシック" w:eastAsia="ＭＳ ゴシック" w:hAnsi="ＭＳ ゴシック" w:cs="ＭＳ ゴシック"/>
          <w:sz w:val="18"/>
          <w:szCs w:val="18"/>
        </w:rPr>
        <w:t>について，見通しをもって解決する方法を立案して観察，実験などを行い，その結果を分析して解釈し，生物の</w:t>
      </w:r>
      <w:r w:rsidR="00C649EA" w:rsidRPr="008F52A7">
        <w:rPr>
          <w:rFonts w:ascii="ＭＳ ゴシック" w:eastAsia="ＭＳ ゴシック" w:hAnsi="ＭＳ ゴシック" w:cs="ＭＳ ゴシック" w:hint="eastAsia"/>
          <w:sz w:val="18"/>
          <w:szCs w:val="18"/>
        </w:rPr>
        <w:t>からだ</w:t>
      </w:r>
      <w:r w:rsidR="00C649EA" w:rsidRPr="008F52A7">
        <w:rPr>
          <w:rFonts w:ascii="ＭＳ ゴシック" w:eastAsia="ＭＳ ゴシック" w:hAnsi="ＭＳ ゴシック" w:cs="ＭＳ ゴシック"/>
          <w:sz w:val="18"/>
          <w:szCs w:val="18"/>
        </w:rPr>
        <w:t>のつくりと</w:t>
      </w:r>
      <w:r w:rsidR="00C649EA" w:rsidRPr="008F52A7">
        <w:rPr>
          <w:rFonts w:ascii="ＭＳ ゴシック" w:eastAsia="ＭＳ ゴシック" w:hAnsi="ＭＳ ゴシック" w:cs="ＭＳ ゴシック" w:hint="eastAsia"/>
          <w:sz w:val="18"/>
          <w:szCs w:val="18"/>
        </w:rPr>
        <w:t>はたら</w:t>
      </w:r>
      <w:r w:rsidR="00C649EA" w:rsidRPr="008F52A7">
        <w:rPr>
          <w:rFonts w:ascii="ＭＳ ゴシック" w:eastAsia="ＭＳ ゴシック" w:hAnsi="ＭＳ ゴシック" w:cs="ＭＳ ゴシック"/>
          <w:sz w:val="18"/>
          <w:szCs w:val="18"/>
        </w:rPr>
        <w:t>き</w:t>
      </w:r>
      <w:r w:rsidRPr="008F52A7">
        <w:rPr>
          <w:rFonts w:ascii="ＭＳ ゴシック" w:eastAsia="ＭＳ ゴシック" w:hAnsi="ＭＳ ゴシック" w:cs="ＭＳ ゴシック"/>
          <w:sz w:val="18"/>
          <w:szCs w:val="18"/>
        </w:rPr>
        <w:t>についての規則性や関係性を見いだして表現すること。</w:t>
      </w:r>
    </w:p>
    <w:p w14:paraId="19A99914" w14:textId="77777777" w:rsidR="0077197A" w:rsidRPr="008F52A7" w:rsidRDefault="00000000">
      <w:pPr>
        <w:widowControl/>
        <w:spacing w:line="276" w:lineRule="auto"/>
        <w:ind w:left="486" w:hanging="486"/>
        <w:jc w:val="left"/>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（３）生物の体のつくりと働きに関する事物・現象に進んで関わり，科学的に探究しようとする態度を養うこと。</w:t>
      </w:r>
    </w:p>
    <w:p w14:paraId="1A626172" w14:textId="77777777" w:rsidR="0077197A" w:rsidRPr="008F52A7" w:rsidRDefault="0077197A">
      <w:pPr>
        <w:widowControl/>
        <w:spacing w:line="276" w:lineRule="auto"/>
        <w:jc w:val="left"/>
        <w:rPr>
          <w:rFonts w:ascii="ＭＳ ゴシック" w:eastAsia="ＭＳ ゴシック" w:hAnsi="ＭＳ ゴシック" w:cs="ＭＳ ゴシック"/>
          <w:sz w:val="18"/>
          <w:szCs w:val="18"/>
        </w:rPr>
      </w:pPr>
    </w:p>
    <w:p w14:paraId="4B410956" w14:textId="77777777" w:rsidR="0077197A" w:rsidRPr="008F52A7" w:rsidRDefault="00000000">
      <w:pPr>
        <w:widowControl/>
        <w:spacing w:line="276" w:lineRule="auto"/>
        <w:jc w:val="left"/>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２　この章の評価規準（例）</w:t>
      </w:r>
    </w:p>
    <w:tbl>
      <w:tblPr>
        <w:tblStyle w:val="af1"/>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5"/>
        <w:gridCol w:w="2945"/>
        <w:gridCol w:w="2943"/>
      </w:tblGrid>
      <w:tr w:rsidR="0077197A" w:rsidRPr="008F52A7" w14:paraId="792F8CCF" w14:textId="77777777">
        <w:trPr>
          <w:trHeight w:val="312"/>
        </w:trPr>
        <w:tc>
          <w:tcPr>
            <w:tcW w:w="2945" w:type="dxa"/>
          </w:tcPr>
          <w:p w14:paraId="1910078E" w14:textId="77777777" w:rsidR="0077197A" w:rsidRPr="008F52A7"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sidRPr="008F52A7">
              <w:rPr>
                <w:rFonts w:ascii="ＭＳ ゴシック" w:eastAsia="ＭＳ ゴシック" w:hAnsi="ＭＳ ゴシック" w:cs="ＭＳ ゴシック"/>
                <w:sz w:val="18"/>
                <w:szCs w:val="18"/>
              </w:rPr>
              <w:t>知識・技能</w:t>
            </w:r>
          </w:p>
        </w:tc>
        <w:tc>
          <w:tcPr>
            <w:tcW w:w="2945" w:type="dxa"/>
          </w:tcPr>
          <w:p w14:paraId="16FE87DD" w14:textId="27E18385" w:rsidR="0077197A" w:rsidRPr="008F52A7"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sidRPr="008F52A7">
              <w:rPr>
                <w:rFonts w:ascii="ＭＳ ゴシック" w:eastAsia="ＭＳ ゴシック" w:hAnsi="ＭＳ ゴシック" w:cs="ＭＳ ゴシック"/>
                <w:sz w:val="18"/>
                <w:szCs w:val="18"/>
              </w:rPr>
              <w:t>思考力</w:t>
            </w:r>
            <w:r w:rsidR="00C22A3A" w:rsidRPr="008F52A7">
              <w:rPr>
                <w:rFonts w:ascii="ＭＳ ゴシック" w:eastAsia="ＭＳ ゴシック" w:hAnsi="ＭＳ ゴシック" w:cs="ＭＳ ゴシック" w:hint="eastAsia"/>
                <w:sz w:val="18"/>
                <w:szCs w:val="18"/>
              </w:rPr>
              <w:t>・判断</w:t>
            </w:r>
            <w:r w:rsidRPr="008F52A7">
              <w:rPr>
                <w:rFonts w:ascii="ＭＳ ゴシック" w:eastAsia="ＭＳ ゴシック" w:hAnsi="ＭＳ ゴシック" w:cs="ＭＳ ゴシック"/>
                <w:sz w:val="18"/>
                <w:szCs w:val="18"/>
              </w:rPr>
              <w:t>力</w:t>
            </w:r>
            <w:r w:rsidR="00C22A3A" w:rsidRPr="008F52A7">
              <w:rPr>
                <w:rFonts w:ascii="ＭＳ ゴシック" w:eastAsia="ＭＳ ゴシック" w:hAnsi="ＭＳ ゴシック" w:cs="ＭＳ ゴシック" w:hint="eastAsia"/>
                <w:sz w:val="18"/>
                <w:szCs w:val="18"/>
              </w:rPr>
              <w:t>・表現</w:t>
            </w:r>
            <w:r w:rsidRPr="008F52A7">
              <w:rPr>
                <w:rFonts w:ascii="ＭＳ ゴシック" w:eastAsia="ＭＳ ゴシック" w:hAnsi="ＭＳ ゴシック" w:cs="ＭＳ ゴシック"/>
                <w:sz w:val="18"/>
                <w:szCs w:val="18"/>
              </w:rPr>
              <w:t>力</w:t>
            </w:r>
          </w:p>
        </w:tc>
        <w:tc>
          <w:tcPr>
            <w:tcW w:w="2943" w:type="dxa"/>
          </w:tcPr>
          <w:p w14:paraId="3DAEE262" w14:textId="77777777" w:rsidR="0077197A" w:rsidRPr="008F52A7" w:rsidRDefault="00000000">
            <w:pPr>
              <w:widowControl/>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主体的に学習に取り組む態度</w:t>
            </w:r>
          </w:p>
        </w:tc>
      </w:tr>
      <w:tr w:rsidR="0077197A" w:rsidRPr="008F52A7" w14:paraId="27DD2384" w14:textId="77777777">
        <w:tc>
          <w:tcPr>
            <w:tcW w:w="2945" w:type="dxa"/>
            <w:shd w:val="clear" w:color="auto" w:fill="auto"/>
          </w:tcPr>
          <w:p w14:paraId="3039DEC8" w14:textId="6146E334" w:rsidR="0077197A" w:rsidRPr="008F52A7" w:rsidRDefault="00000000">
            <w:pPr>
              <w:widowControl/>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植物の</w:t>
            </w:r>
            <w:r w:rsidR="00C649EA" w:rsidRPr="008F52A7">
              <w:rPr>
                <w:rFonts w:ascii="ＭＳ ゴシック" w:eastAsia="ＭＳ ゴシック" w:hAnsi="ＭＳ ゴシック" w:cs="ＭＳ ゴシック" w:hint="eastAsia"/>
                <w:sz w:val="18"/>
                <w:szCs w:val="18"/>
              </w:rPr>
              <w:t>からだ</w:t>
            </w:r>
            <w:r w:rsidR="00C649EA" w:rsidRPr="008F52A7">
              <w:rPr>
                <w:rFonts w:ascii="ＭＳ ゴシック" w:eastAsia="ＭＳ ゴシック" w:hAnsi="ＭＳ ゴシック" w:cs="ＭＳ ゴシック"/>
                <w:sz w:val="18"/>
                <w:szCs w:val="18"/>
              </w:rPr>
              <w:t>のつくりと</w:t>
            </w:r>
            <w:r w:rsidR="00C649EA" w:rsidRPr="008F52A7">
              <w:rPr>
                <w:rFonts w:ascii="ＭＳ ゴシック" w:eastAsia="ＭＳ ゴシック" w:hAnsi="ＭＳ ゴシック" w:cs="ＭＳ ゴシック" w:hint="eastAsia"/>
                <w:sz w:val="18"/>
                <w:szCs w:val="18"/>
              </w:rPr>
              <w:t>はたら</w:t>
            </w:r>
            <w:r w:rsidR="00C649EA" w:rsidRPr="008F52A7">
              <w:rPr>
                <w:rFonts w:ascii="ＭＳ ゴシック" w:eastAsia="ＭＳ ゴシック" w:hAnsi="ＭＳ ゴシック" w:cs="ＭＳ ゴシック"/>
                <w:sz w:val="18"/>
                <w:szCs w:val="18"/>
              </w:rPr>
              <w:t>き</w:t>
            </w:r>
            <w:r w:rsidRPr="008F52A7">
              <w:rPr>
                <w:rFonts w:ascii="ＭＳ ゴシック" w:eastAsia="ＭＳ ゴシック" w:hAnsi="ＭＳ ゴシック" w:cs="ＭＳ ゴシック"/>
                <w:sz w:val="18"/>
                <w:szCs w:val="18"/>
              </w:rPr>
              <w:t>との関係に着目しながら，葉・茎・根のつくりと</w:t>
            </w:r>
            <w:r w:rsidR="00C649EA" w:rsidRPr="008F52A7">
              <w:rPr>
                <w:rFonts w:ascii="ＭＳ ゴシック" w:eastAsia="ＭＳ ゴシック" w:hAnsi="ＭＳ ゴシック" w:cs="ＭＳ ゴシック" w:hint="eastAsia"/>
                <w:sz w:val="18"/>
                <w:szCs w:val="18"/>
              </w:rPr>
              <w:t>はたらき</w:t>
            </w:r>
            <w:r w:rsidRPr="008F52A7">
              <w:rPr>
                <w:rFonts w:ascii="ＭＳ ゴシック" w:eastAsia="ＭＳ ゴシック" w:hAnsi="ＭＳ ゴシック" w:cs="ＭＳ ゴシック"/>
                <w:sz w:val="18"/>
                <w:szCs w:val="18"/>
              </w:rPr>
              <w:t>についての基本的な概念や原理・法則などを理解しているとともに，科学的に探究するために必要な観察，実験などに関する基本操作や記録などの基本的な技能を身に付けている。</w:t>
            </w:r>
          </w:p>
        </w:tc>
        <w:tc>
          <w:tcPr>
            <w:tcW w:w="2945" w:type="dxa"/>
            <w:shd w:val="clear" w:color="auto" w:fill="auto"/>
          </w:tcPr>
          <w:p w14:paraId="3724629E" w14:textId="513AAD25" w:rsidR="0077197A" w:rsidRPr="008F52A7" w:rsidRDefault="00000000">
            <w:pPr>
              <w:widowControl/>
              <w:spacing w:line="276" w:lineRule="auto"/>
              <w:rPr>
                <w:rFonts w:ascii="ＭＳ ゴシック" w:eastAsia="ＭＳ ゴシック" w:hAnsi="ＭＳ ゴシック" w:cs="ＭＳ ゴシック"/>
                <w:sz w:val="18"/>
                <w:szCs w:val="18"/>
                <w:shd w:val="clear" w:color="auto" w:fill="FFF2CC"/>
              </w:rPr>
            </w:pPr>
            <w:r w:rsidRPr="008F52A7">
              <w:rPr>
                <w:rFonts w:ascii="ＭＳ ゴシック" w:eastAsia="ＭＳ ゴシック" w:hAnsi="ＭＳ ゴシック" w:cs="ＭＳ ゴシック"/>
                <w:sz w:val="18"/>
                <w:szCs w:val="18"/>
              </w:rPr>
              <w:t>植物の</w:t>
            </w:r>
            <w:r w:rsidR="00C649EA" w:rsidRPr="008F52A7">
              <w:rPr>
                <w:rFonts w:ascii="ＭＳ ゴシック" w:eastAsia="ＭＳ ゴシック" w:hAnsi="ＭＳ ゴシック" w:cs="ＭＳ ゴシック" w:hint="eastAsia"/>
                <w:sz w:val="18"/>
                <w:szCs w:val="18"/>
              </w:rPr>
              <w:t>からだ</w:t>
            </w:r>
            <w:r w:rsidR="00C649EA" w:rsidRPr="008F52A7">
              <w:rPr>
                <w:rFonts w:ascii="ＭＳ ゴシック" w:eastAsia="ＭＳ ゴシック" w:hAnsi="ＭＳ ゴシック" w:cs="ＭＳ ゴシック"/>
                <w:sz w:val="18"/>
                <w:szCs w:val="18"/>
              </w:rPr>
              <w:t>のつくりと</w:t>
            </w:r>
            <w:r w:rsidR="00C649EA" w:rsidRPr="008F52A7">
              <w:rPr>
                <w:rFonts w:ascii="ＭＳ ゴシック" w:eastAsia="ＭＳ ゴシック" w:hAnsi="ＭＳ ゴシック" w:cs="ＭＳ ゴシック" w:hint="eastAsia"/>
                <w:sz w:val="18"/>
                <w:szCs w:val="18"/>
              </w:rPr>
              <w:t>はたら</w:t>
            </w:r>
            <w:r w:rsidR="00C649EA" w:rsidRPr="008F52A7">
              <w:rPr>
                <w:rFonts w:ascii="ＭＳ ゴシック" w:eastAsia="ＭＳ ゴシック" w:hAnsi="ＭＳ ゴシック" w:cs="ＭＳ ゴシック"/>
                <w:sz w:val="18"/>
                <w:szCs w:val="18"/>
              </w:rPr>
              <w:t>き</w:t>
            </w:r>
            <w:r w:rsidRPr="008F52A7">
              <w:rPr>
                <w:rFonts w:ascii="ＭＳ ゴシック" w:eastAsia="ＭＳ ゴシック" w:hAnsi="ＭＳ ゴシック" w:cs="ＭＳ ゴシック"/>
                <w:sz w:val="18"/>
                <w:szCs w:val="18"/>
              </w:rPr>
              <w:t>について，見通しをもって解決する方法を立案して観察，実験などを行い，その結果を分析して解釈し，植物の</w:t>
            </w:r>
            <w:r w:rsidR="00C649EA" w:rsidRPr="008F52A7">
              <w:rPr>
                <w:rFonts w:ascii="ＭＳ ゴシック" w:eastAsia="ＭＳ ゴシック" w:hAnsi="ＭＳ ゴシック" w:cs="ＭＳ ゴシック" w:hint="eastAsia"/>
                <w:sz w:val="18"/>
                <w:szCs w:val="18"/>
              </w:rPr>
              <w:t>からだ</w:t>
            </w:r>
            <w:r w:rsidR="00C649EA" w:rsidRPr="008F52A7">
              <w:rPr>
                <w:rFonts w:ascii="ＭＳ ゴシック" w:eastAsia="ＭＳ ゴシック" w:hAnsi="ＭＳ ゴシック" w:cs="ＭＳ ゴシック"/>
                <w:sz w:val="18"/>
                <w:szCs w:val="18"/>
              </w:rPr>
              <w:t>のつくりと</w:t>
            </w:r>
            <w:r w:rsidR="00C649EA" w:rsidRPr="008F52A7">
              <w:rPr>
                <w:rFonts w:ascii="ＭＳ ゴシック" w:eastAsia="ＭＳ ゴシック" w:hAnsi="ＭＳ ゴシック" w:cs="ＭＳ ゴシック" w:hint="eastAsia"/>
                <w:sz w:val="18"/>
                <w:szCs w:val="18"/>
              </w:rPr>
              <w:t>はたら</w:t>
            </w:r>
            <w:r w:rsidR="00C649EA" w:rsidRPr="008F52A7">
              <w:rPr>
                <w:rFonts w:ascii="ＭＳ ゴシック" w:eastAsia="ＭＳ ゴシック" w:hAnsi="ＭＳ ゴシック" w:cs="ＭＳ ゴシック"/>
                <w:sz w:val="18"/>
                <w:szCs w:val="18"/>
              </w:rPr>
              <w:t>き</w:t>
            </w:r>
            <w:r w:rsidRPr="008F52A7">
              <w:rPr>
                <w:rFonts w:ascii="ＭＳ ゴシック" w:eastAsia="ＭＳ ゴシック" w:hAnsi="ＭＳ ゴシック" w:cs="ＭＳ ゴシック"/>
                <w:sz w:val="18"/>
                <w:szCs w:val="18"/>
              </w:rPr>
              <w:t>についての規則性や関係性を見いだして表現しているなど，科学的に探究している。</w:t>
            </w:r>
          </w:p>
        </w:tc>
        <w:tc>
          <w:tcPr>
            <w:tcW w:w="2943" w:type="dxa"/>
            <w:shd w:val="clear" w:color="auto" w:fill="auto"/>
          </w:tcPr>
          <w:p w14:paraId="09E81793" w14:textId="5A524203" w:rsidR="0077197A" w:rsidRPr="008F52A7" w:rsidRDefault="00000000">
            <w:pPr>
              <w:widowControl/>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植物の</w:t>
            </w:r>
            <w:r w:rsidR="00C649EA" w:rsidRPr="008F52A7">
              <w:rPr>
                <w:rFonts w:ascii="ＭＳ ゴシック" w:eastAsia="ＭＳ ゴシック" w:hAnsi="ＭＳ ゴシック" w:cs="ＭＳ ゴシック" w:hint="eastAsia"/>
                <w:sz w:val="18"/>
                <w:szCs w:val="18"/>
              </w:rPr>
              <w:t>からだ</w:t>
            </w:r>
            <w:r w:rsidR="00C649EA" w:rsidRPr="008F52A7">
              <w:rPr>
                <w:rFonts w:ascii="ＭＳ ゴシック" w:eastAsia="ＭＳ ゴシック" w:hAnsi="ＭＳ ゴシック" w:cs="ＭＳ ゴシック"/>
                <w:sz w:val="18"/>
                <w:szCs w:val="18"/>
              </w:rPr>
              <w:t>のつくりと</w:t>
            </w:r>
            <w:r w:rsidR="00C649EA" w:rsidRPr="008F52A7">
              <w:rPr>
                <w:rFonts w:ascii="ＭＳ ゴシック" w:eastAsia="ＭＳ ゴシック" w:hAnsi="ＭＳ ゴシック" w:cs="ＭＳ ゴシック" w:hint="eastAsia"/>
                <w:sz w:val="18"/>
                <w:szCs w:val="18"/>
              </w:rPr>
              <w:t>はたら</w:t>
            </w:r>
            <w:r w:rsidR="00C649EA" w:rsidRPr="008F52A7">
              <w:rPr>
                <w:rFonts w:ascii="ＭＳ ゴシック" w:eastAsia="ＭＳ ゴシック" w:hAnsi="ＭＳ ゴシック" w:cs="ＭＳ ゴシック"/>
                <w:sz w:val="18"/>
                <w:szCs w:val="18"/>
              </w:rPr>
              <w:t>き</w:t>
            </w:r>
            <w:r w:rsidRPr="008F52A7">
              <w:rPr>
                <w:rFonts w:ascii="ＭＳ ゴシック" w:eastAsia="ＭＳ ゴシック" w:hAnsi="ＭＳ ゴシック" w:cs="ＭＳ ゴシック"/>
                <w:sz w:val="18"/>
                <w:szCs w:val="18"/>
              </w:rPr>
              <w:t>に関する事物・現象に進んで関わり，見通しをもったり</w:t>
            </w:r>
            <w:r w:rsidR="00B100ED" w:rsidRPr="008F52A7">
              <w:rPr>
                <w:rFonts w:ascii="ＭＳ ゴシック" w:eastAsia="ＭＳ ゴシック" w:hAnsi="ＭＳ ゴシック" w:cs="ＭＳ ゴシック" w:hint="eastAsia"/>
                <w:sz w:val="18"/>
                <w:szCs w:val="18"/>
              </w:rPr>
              <w:t>ふ</w:t>
            </w:r>
            <w:r w:rsidRPr="008F52A7">
              <w:rPr>
                <w:rFonts w:ascii="ＭＳ ゴシック" w:eastAsia="ＭＳ ゴシック" w:hAnsi="ＭＳ ゴシック" w:cs="ＭＳ ゴシック"/>
                <w:sz w:val="18"/>
                <w:szCs w:val="18"/>
              </w:rPr>
              <w:t>り返ったりするなど，科学的に探究しようとしている。</w:t>
            </w:r>
          </w:p>
        </w:tc>
      </w:tr>
    </w:tbl>
    <w:p w14:paraId="69A852DF" w14:textId="77777777" w:rsidR="0077197A" w:rsidRPr="008F52A7" w:rsidRDefault="0077197A">
      <w:pPr>
        <w:widowControl/>
        <w:spacing w:line="276" w:lineRule="auto"/>
        <w:jc w:val="left"/>
        <w:rPr>
          <w:rFonts w:ascii="ＭＳ ゴシック" w:eastAsia="ＭＳ ゴシック" w:hAnsi="ＭＳ ゴシック" w:cs="ＭＳ ゴシック"/>
          <w:sz w:val="18"/>
          <w:szCs w:val="18"/>
        </w:rPr>
      </w:pPr>
    </w:p>
    <w:p w14:paraId="79801FA2"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３　指導と評価の計画（例）</w:t>
      </w:r>
    </w:p>
    <w:tbl>
      <w:tblPr>
        <w:tblStyle w:val="af2"/>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
        <w:gridCol w:w="4153"/>
        <w:gridCol w:w="396"/>
        <w:gridCol w:w="396"/>
        <w:gridCol w:w="3017"/>
      </w:tblGrid>
      <w:tr w:rsidR="0077197A" w:rsidRPr="008F52A7" w14:paraId="6B8A7FE0" w14:textId="77777777">
        <w:trPr>
          <w:trHeight w:val="527"/>
        </w:trPr>
        <w:tc>
          <w:tcPr>
            <w:tcW w:w="871" w:type="dxa"/>
            <w:shd w:val="clear" w:color="auto" w:fill="auto"/>
            <w:vAlign w:val="center"/>
          </w:tcPr>
          <w:p w14:paraId="434A75E6"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時間</w:t>
            </w:r>
          </w:p>
          <w:p w14:paraId="1A99CFB3"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区切り</w:t>
            </w:r>
          </w:p>
        </w:tc>
        <w:tc>
          <w:tcPr>
            <w:tcW w:w="4153" w:type="dxa"/>
            <w:shd w:val="clear" w:color="auto" w:fill="auto"/>
            <w:vAlign w:val="center"/>
          </w:tcPr>
          <w:p w14:paraId="19C1C306"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ねらい・学習活動</w:t>
            </w:r>
          </w:p>
        </w:tc>
        <w:tc>
          <w:tcPr>
            <w:tcW w:w="396" w:type="dxa"/>
            <w:tcBorders>
              <w:bottom w:val="single" w:sz="4" w:space="0" w:color="000000"/>
            </w:tcBorders>
            <w:shd w:val="clear" w:color="auto" w:fill="auto"/>
            <w:vAlign w:val="center"/>
          </w:tcPr>
          <w:p w14:paraId="39636B1D"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重点</w:t>
            </w:r>
          </w:p>
        </w:tc>
        <w:tc>
          <w:tcPr>
            <w:tcW w:w="396" w:type="dxa"/>
            <w:tcBorders>
              <w:bottom w:val="single" w:sz="4" w:space="0" w:color="000000"/>
            </w:tcBorders>
            <w:shd w:val="clear" w:color="auto" w:fill="auto"/>
            <w:vAlign w:val="center"/>
          </w:tcPr>
          <w:p w14:paraId="3610F846"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記録</w:t>
            </w:r>
          </w:p>
        </w:tc>
        <w:tc>
          <w:tcPr>
            <w:tcW w:w="3017" w:type="dxa"/>
            <w:shd w:val="clear" w:color="auto" w:fill="auto"/>
            <w:vAlign w:val="center"/>
          </w:tcPr>
          <w:p w14:paraId="44116CDF"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備考</w:t>
            </w:r>
          </w:p>
        </w:tc>
      </w:tr>
      <w:tr w:rsidR="00E076D9" w:rsidRPr="008F52A7" w14:paraId="0A316C37" w14:textId="77777777">
        <w:trPr>
          <w:trHeight w:val="1577"/>
        </w:trPr>
        <w:tc>
          <w:tcPr>
            <w:tcW w:w="871" w:type="dxa"/>
            <w:vMerge w:val="restart"/>
            <w:shd w:val="clear" w:color="auto" w:fill="auto"/>
            <w:vAlign w:val="center"/>
          </w:tcPr>
          <w:p w14:paraId="312E9DDC" w14:textId="77777777"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１</w:t>
            </w:r>
          </w:p>
          <w:p w14:paraId="646ADCC8" w14:textId="77777777"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(教科書p.76</w:t>
            </w:r>
          </w:p>
          <w:p w14:paraId="72A4D904" w14:textId="77777777"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p w14:paraId="51C74989" w14:textId="39267207"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p.80）</w:t>
            </w:r>
          </w:p>
        </w:tc>
        <w:tc>
          <w:tcPr>
            <w:tcW w:w="4153" w:type="dxa"/>
            <w:vMerge w:val="restart"/>
            <w:tcBorders>
              <w:right w:val="single" w:sz="4" w:space="0" w:color="000000"/>
            </w:tcBorders>
            <w:shd w:val="clear" w:color="auto" w:fill="auto"/>
            <w:vAlign w:val="center"/>
          </w:tcPr>
          <w:p w14:paraId="4E6C13DC" w14:textId="77777777"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導：「</w:t>
            </w:r>
            <w:r w:rsidRPr="008F52A7">
              <w:rPr>
                <w:rFonts w:ascii="ＭＳ ゴシック" w:eastAsia="ＭＳ ゴシック" w:hAnsi="ＭＳ ゴシック" w:cs="ＭＳ ゴシック"/>
                <w:color w:val="000000"/>
                <w:sz w:val="18"/>
                <w:szCs w:val="18"/>
              </w:rPr>
              <w:t>気づき」の資料などをきっかけにして</w:t>
            </w:r>
            <w:r w:rsidRPr="008F52A7">
              <w:rPr>
                <w:rFonts w:ascii="ＭＳ ゴシック" w:eastAsia="ＭＳ ゴシック" w:hAnsi="ＭＳ ゴシック" w:cs="ＭＳ ゴシック"/>
                <w:sz w:val="18"/>
                <w:szCs w:val="18"/>
              </w:rPr>
              <w:t>問題を見いだし，課題につなげる。</w:t>
            </w:r>
          </w:p>
          <w:p w14:paraId="2342BE02" w14:textId="77777777"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（探究３）植物が水を運ぶつくり</w:t>
            </w:r>
          </w:p>
          <w:p w14:paraId="52801975" w14:textId="1E75186B"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課：植物のからだの中</w:t>
            </w:r>
            <w:r w:rsidR="00B100ED" w:rsidRPr="008F52A7">
              <w:rPr>
                <w:rFonts w:ascii="ＭＳ ゴシック" w:eastAsia="ＭＳ ゴシック" w:hAnsi="ＭＳ ゴシック" w:cs="ＭＳ ゴシック" w:hint="eastAsia"/>
                <w:sz w:val="18"/>
                <w:szCs w:val="18"/>
              </w:rPr>
              <w:t>には、水を運ぶはたらきをもつどのようなつくりがあるか。</w:t>
            </w:r>
          </w:p>
          <w:p w14:paraId="175D8954" w14:textId="346802B3"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展：着色した水を吸わせた植物の断面（茎，葉）の観察と葉の表面の観察を行い，着色された部分から</w:t>
            </w:r>
            <w:r w:rsidR="00B100ED" w:rsidRPr="008F52A7">
              <w:rPr>
                <w:rFonts w:ascii="ＭＳ ゴシック" w:eastAsia="ＭＳ ゴシック" w:hAnsi="ＭＳ ゴシック" w:cs="ＭＳ ゴシック" w:hint="eastAsia"/>
                <w:sz w:val="18"/>
                <w:szCs w:val="18"/>
              </w:rPr>
              <w:t>，</w:t>
            </w:r>
            <w:r w:rsidRPr="008F52A7">
              <w:rPr>
                <w:rFonts w:ascii="ＭＳ ゴシック" w:eastAsia="ＭＳ ゴシック" w:hAnsi="ＭＳ ゴシック" w:cs="ＭＳ ゴシック"/>
                <w:sz w:val="18"/>
                <w:szCs w:val="18"/>
              </w:rPr>
              <w:t>植物が水を運ぶつくりとはたらきを関連づけて考察する。</w:t>
            </w:r>
          </w:p>
          <w:p w14:paraId="7A6A1D99" w14:textId="58A6F663"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＊根について，</w:t>
            </w:r>
            <w:r w:rsidR="008F52A7" w:rsidRPr="008F52A7">
              <w:rPr>
                <w:rFonts w:ascii="ＭＳ ゴシック" w:eastAsia="ＭＳ ゴシック" w:hAnsi="ＭＳ ゴシック" w:cs="ＭＳ ゴシック" w:hint="eastAsia"/>
                <w:sz w:val="18"/>
                <w:szCs w:val="18"/>
              </w:rPr>
              <w:t>根の</w:t>
            </w:r>
            <w:r w:rsidRPr="008F52A7">
              <w:rPr>
                <w:rFonts w:ascii="ＭＳ ゴシック" w:eastAsia="ＭＳ ゴシック" w:hAnsi="ＭＳ ゴシック" w:cs="ＭＳ ゴシック"/>
                <w:sz w:val="18"/>
                <w:szCs w:val="18"/>
              </w:rPr>
              <w:t>位置によって道管と師管の配置が変わってくるため，観察としてはあつかっていない。</w:t>
            </w:r>
          </w:p>
          <w:p w14:paraId="39AA8032" w14:textId="53FE7EBA"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ま：葉には水が出る穴があり，からだの中の水は，そこからからだの外に出される。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D04D24F" w14:textId="5C73EDF8"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思</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D04F9DE" w14:textId="6C63A51C"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419AC53B" w14:textId="77777777"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B</w:t>
            </w:r>
            <w:r w:rsidRPr="008F52A7">
              <w:rPr>
                <w:rFonts w:ascii="ＭＳ ゴシック" w:eastAsia="ＭＳ ゴシック" w:hAnsi="ＭＳ ゴシック" w:cs="ＭＳ ゴシック"/>
                <w:b/>
                <w:sz w:val="18"/>
                <w:szCs w:val="18"/>
              </w:rPr>
              <w:t>思考・判断・表現</w:t>
            </w:r>
          </w:p>
          <w:p w14:paraId="698D2CC4" w14:textId="4FD89907"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植物が水を吸い上げるしくみを観察するための方法を立案して実験を行い，その結果を分析・解釈して，水の通り道を表現しているなど，科学的に探究している。</w:t>
            </w:r>
          </w:p>
          <w:p w14:paraId="62F272F7" w14:textId="67FB4E37"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【記述分析】</w:t>
            </w:r>
          </w:p>
        </w:tc>
      </w:tr>
      <w:tr w:rsidR="00E076D9" w:rsidRPr="008F52A7" w14:paraId="710269C7" w14:textId="77777777" w:rsidTr="00152998">
        <w:trPr>
          <w:trHeight w:val="1416"/>
        </w:trPr>
        <w:tc>
          <w:tcPr>
            <w:tcW w:w="871" w:type="dxa"/>
            <w:vMerge/>
            <w:shd w:val="clear" w:color="auto" w:fill="auto"/>
            <w:vAlign w:val="center"/>
          </w:tcPr>
          <w:p w14:paraId="25111E79"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1CCACD0B"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B28E49B"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AD6DE55"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2EF48D37" w14:textId="77777777"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A</w:t>
            </w:r>
          </w:p>
          <w:p w14:paraId="5646B108" w14:textId="76DA4CC5"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茎や葉の断面，気孔の存在などを統合して，水の輸送と関連づけて結果を分析・解釈している。</w:t>
            </w:r>
          </w:p>
        </w:tc>
      </w:tr>
      <w:tr w:rsidR="00E076D9" w:rsidRPr="008F52A7" w14:paraId="5DFE2646" w14:textId="77777777" w:rsidTr="00152998">
        <w:trPr>
          <w:trHeight w:val="1124"/>
        </w:trPr>
        <w:tc>
          <w:tcPr>
            <w:tcW w:w="871" w:type="dxa"/>
            <w:vMerge/>
            <w:shd w:val="clear" w:color="auto" w:fill="auto"/>
            <w:vAlign w:val="center"/>
          </w:tcPr>
          <w:p w14:paraId="04A0F8C6"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2E74729D"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45DAABB"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86B9C87"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2FC020F2" w14:textId="77777777"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支援</w:t>
            </w:r>
          </w:p>
          <w:p w14:paraId="223ECAFE" w14:textId="78BCB5A8"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理解の不十分な箇所を指摘し，まとめ直すようにうながす。</w:t>
            </w:r>
          </w:p>
        </w:tc>
      </w:tr>
      <w:tr w:rsidR="00E076D9" w:rsidRPr="008F52A7" w14:paraId="7EC6B46F" w14:textId="77777777">
        <w:trPr>
          <w:trHeight w:val="2105"/>
        </w:trPr>
        <w:tc>
          <w:tcPr>
            <w:tcW w:w="871" w:type="dxa"/>
            <w:vMerge w:val="restart"/>
            <w:shd w:val="clear" w:color="auto" w:fill="auto"/>
            <w:vAlign w:val="center"/>
          </w:tcPr>
          <w:p w14:paraId="4C675A5E" w14:textId="77777777"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lastRenderedPageBreak/>
              <w:t>２</w:t>
            </w:r>
          </w:p>
          <w:p w14:paraId="3402A24A" w14:textId="77777777"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(教科書p.81</w:t>
            </w:r>
          </w:p>
          <w:p w14:paraId="6418B810" w14:textId="77777777"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p w14:paraId="235A2D15" w14:textId="77777777"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p.82）</w:t>
            </w:r>
          </w:p>
          <w:p w14:paraId="64674407" w14:textId="7A91F4C0" w:rsidR="00E076D9" w:rsidRPr="008F52A7" w:rsidRDefault="00E076D9">
            <w:pPr>
              <w:spacing w:line="276" w:lineRule="auto"/>
              <w:jc w:val="center"/>
              <w:rPr>
                <w:rFonts w:ascii="ＭＳ ゴシック" w:eastAsia="ＭＳ ゴシック" w:hAnsi="ＭＳ ゴシック" w:cs="ＭＳ ゴシック"/>
                <w:sz w:val="18"/>
                <w:szCs w:val="18"/>
              </w:rPr>
            </w:pPr>
          </w:p>
        </w:tc>
        <w:tc>
          <w:tcPr>
            <w:tcW w:w="4153" w:type="dxa"/>
            <w:vMerge w:val="restart"/>
            <w:tcBorders>
              <w:right w:val="single" w:sz="4" w:space="0" w:color="000000"/>
            </w:tcBorders>
            <w:shd w:val="clear" w:color="auto" w:fill="auto"/>
            <w:vAlign w:val="center"/>
          </w:tcPr>
          <w:p w14:paraId="364AB6BA" w14:textId="77777777"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導：観察実験の考察から，植物のからだのつくりとはたらきを関連づけて問題を見いだし，課題につなげる。</w:t>
            </w:r>
          </w:p>
          <w:p w14:paraId="6B50C3DA" w14:textId="77777777"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課：根から吸い上げられた水は，植物のからだの中のどこを通るのか。</w:t>
            </w:r>
          </w:p>
          <w:p w14:paraId="14766A93" w14:textId="14CE5A8A"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展：植物のからだの</w:t>
            </w:r>
            <w:r w:rsidR="008802F8" w:rsidRPr="008F52A7">
              <w:rPr>
                <w:rFonts w:ascii="ＭＳ ゴシック" w:eastAsia="ＭＳ ゴシック" w:hAnsi="ＭＳ ゴシック" w:cs="ＭＳ ゴシック" w:hint="eastAsia"/>
                <w:sz w:val="18"/>
                <w:szCs w:val="18"/>
              </w:rPr>
              <w:t>つくり</w:t>
            </w:r>
            <w:r w:rsidRPr="008F52A7">
              <w:rPr>
                <w:rFonts w:ascii="ＭＳ ゴシック" w:eastAsia="ＭＳ ゴシック" w:hAnsi="ＭＳ ゴシック" w:cs="ＭＳ ゴシック"/>
                <w:sz w:val="18"/>
                <w:szCs w:val="18"/>
              </w:rPr>
              <w:t>（道管・師管など）の名称を観察結果と関連づけてまとめる。</w:t>
            </w:r>
          </w:p>
          <w:p w14:paraId="74E9FB71" w14:textId="1DE33DEE"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ま：根から吸い上げられた水は，道管を通り，葉の気孔から水蒸気になって出ていく。</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F6001A1" w14:textId="69EA4100"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12B66C4" w14:textId="75C3508D"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60824C61" w14:textId="77777777"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B</w:t>
            </w:r>
            <w:r w:rsidRPr="008F52A7">
              <w:rPr>
                <w:rFonts w:ascii="ＭＳ ゴシック" w:eastAsia="ＭＳ ゴシック" w:hAnsi="ＭＳ ゴシック" w:cs="ＭＳ ゴシック"/>
                <w:b/>
                <w:sz w:val="18"/>
                <w:szCs w:val="18"/>
              </w:rPr>
              <w:t>知識・技能</w:t>
            </w:r>
          </w:p>
          <w:p w14:paraId="39E41A03" w14:textId="01B90FCA"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植物体内の水や養分の通り道と維管束について理解している。</w:t>
            </w:r>
          </w:p>
        </w:tc>
      </w:tr>
      <w:tr w:rsidR="00E076D9" w:rsidRPr="008F52A7" w14:paraId="2E633D82" w14:textId="77777777">
        <w:trPr>
          <w:trHeight w:val="653"/>
        </w:trPr>
        <w:tc>
          <w:tcPr>
            <w:tcW w:w="871" w:type="dxa"/>
            <w:vMerge/>
            <w:shd w:val="clear" w:color="auto" w:fill="auto"/>
            <w:vAlign w:val="center"/>
          </w:tcPr>
          <w:p w14:paraId="2805143D"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65E64332"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DACC99A"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8BEFD1F"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07A8D533" w14:textId="77777777"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A</w:t>
            </w:r>
          </w:p>
          <w:p w14:paraId="1FEBA69B" w14:textId="58880B3D"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物質の輸送と</w:t>
            </w:r>
            <w:r w:rsidR="008802F8" w:rsidRPr="008F52A7">
              <w:rPr>
                <w:rFonts w:ascii="ＭＳ ゴシック" w:eastAsia="ＭＳ ゴシック" w:hAnsi="ＭＳ ゴシック" w:cs="ＭＳ ゴシック" w:hint="eastAsia"/>
                <w:sz w:val="18"/>
                <w:szCs w:val="18"/>
              </w:rPr>
              <w:t>植物の</w:t>
            </w:r>
            <w:r w:rsidRPr="008F52A7">
              <w:rPr>
                <w:rFonts w:ascii="ＭＳ ゴシック" w:eastAsia="ＭＳ ゴシック" w:hAnsi="ＭＳ ゴシック" w:cs="ＭＳ ゴシック"/>
                <w:sz w:val="18"/>
                <w:szCs w:val="18"/>
              </w:rPr>
              <w:t>からだのつくりを関連づけて理解している。</w:t>
            </w:r>
          </w:p>
        </w:tc>
      </w:tr>
      <w:tr w:rsidR="00E076D9" w:rsidRPr="008F52A7" w14:paraId="1EBBF555" w14:textId="77777777">
        <w:trPr>
          <w:trHeight w:val="820"/>
        </w:trPr>
        <w:tc>
          <w:tcPr>
            <w:tcW w:w="871" w:type="dxa"/>
            <w:vMerge/>
            <w:shd w:val="clear" w:color="auto" w:fill="auto"/>
            <w:vAlign w:val="center"/>
          </w:tcPr>
          <w:p w14:paraId="303B7CB8"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752C662C"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358A331"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A79565C"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14100F2B" w14:textId="77777777"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支援</w:t>
            </w:r>
          </w:p>
          <w:p w14:paraId="0CA7DC52" w14:textId="4722A1C3"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理解の不十分な箇所を指摘し，まとめ直すようにうながす。</w:t>
            </w:r>
          </w:p>
        </w:tc>
      </w:tr>
      <w:tr w:rsidR="00E076D9" w:rsidRPr="008F52A7" w14:paraId="042C9D62" w14:textId="77777777">
        <w:trPr>
          <w:trHeight w:val="1550"/>
        </w:trPr>
        <w:tc>
          <w:tcPr>
            <w:tcW w:w="871" w:type="dxa"/>
            <w:vMerge w:val="restart"/>
            <w:shd w:val="clear" w:color="auto" w:fill="auto"/>
            <w:vAlign w:val="center"/>
          </w:tcPr>
          <w:p w14:paraId="16A49813" w14:textId="77777777"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３</w:t>
            </w:r>
          </w:p>
          <w:p w14:paraId="436AC966" w14:textId="77777777"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(教科書p.83</w:t>
            </w:r>
          </w:p>
          <w:p w14:paraId="72BD263E" w14:textId="77777777"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p w14:paraId="2928ECE5" w14:textId="5D7110B5"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p.86）</w:t>
            </w:r>
          </w:p>
        </w:tc>
        <w:tc>
          <w:tcPr>
            <w:tcW w:w="4153" w:type="dxa"/>
            <w:vMerge w:val="restart"/>
            <w:tcBorders>
              <w:right w:val="single" w:sz="4" w:space="0" w:color="000000"/>
            </w:tcBorders>
            <w:shd w:val="clear" w:color="auto" w:fill="auto"/>
            <w:vAlign w:val="center"/>
          </w:tcPr>
          <w:p w14:paraId="303A069D" w14:textId="1FF64546"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導：</w:t>
            </w:r>
            <w:r w:rsidRPr="008F52A7">
              <w:rPr>
                <w:rFonts w:ascii="ＭＳ ゴシック" w:eastAsia="ＭＳ ゴシック" w:hAnsi="ＭＳ ゴシック" w:cs="ＭＳ ゴシック" w:hint="eastAsia"/>
                <w:sz w:val="18"/>
                <w:szCs w:val="18"/>
              </w:rPr>
              <w:t>植物と光合成の関係を調べるための方法</w:t>
            </w:r>
            <w:r w:rsidRPr="008F52A7">
              <w:rPr>
                <w:rFonts w:ascii="ＭＳ ゴシック" w:eastAsia="ＭＳ ゴシック" w:hAnsi="ＭＳ ゴシック" w:cs="ＭＳ ゴシック"/>
                <w:color w:val="000000"/>
                <w:sz w:val="18"/>
                <w:szCs w:val="18"/>
              </w:rPr>
              <w:t>などをきっかけにして</w:t>
            </w:r>
            <w:r w:rsidRPr="008F52A7">
              <w:rPr>
                <w:rFonts w:ascii="ＭＳ ゴシック" w:eastAsia="ＭＳ ゴシック" w:hAnsi="ＭＳ ゴシック" w:cs="ＭＳ ゴシック"/>
                <w:sz w:val="18"/>
                <w:szCs w:val="18"/>
              </w:rPr>
              <w:t>問題を見いだし，課題につなげる。</w:t>
            </w:r>
          </w:p>
          <w:p w14:paraId="3D1C818A" w14:textId="34F74D57"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＊この</w:t>
            </w:r>
            <w:r w:rsidRPr="008F52A7">
              <w:rPr>
                <w:rFonts w:ascii="ＭＳ ゴシック" w:eastAsia="ＭＳ ゴシック" w:hAnsi="ＭＳ ゴシック" w:cs="ＭＳ ゴシック" w:hint="eastAsia"/>
                <w:sz w:val="18"/>
                <w:szCs w:val="18"/>
              </w:rPr>
              <w:t>時間</w:t>
            </w:r>
            <w:r w:rsidRPr="008F52A7">
              <w:rPr>
                <w:rFonts w:ascii="ＭＳ ゴシック" w:eastAsia="ＭＳ ゴシック" w:hAnsi="ＭＳ ゴシック" w:cs="ＭＳ ゴシック"/>
                <w:sz w:val="18"/>
                <w:szCs w:val="18"/>
              </w:rPr>
              <w:t>については，「本実験」と「対照実験」を意識させることを目的としている</w:t>
            </w:r>
            <w:r w:rsidRPr="008F52A7">
              <w:rPr>
                <w:rFonts w:ascii="ＭＳ ゴシック" w:eastAsia="ＭＳ ゴシック" w:hAnsi="ＭＳ ゴシック" w:cs="ＭＳ ゴシック" w:hint="eastAsia"/>
                <w:sz w:val="18"/>
                <w:szCs w:val="18"/>
              </w:rPr>
              <w:t>。</w:t>
            </w:r>
            <w:r w:rsidRPr="008F52A7">
              <w:rPr>
                <w:rFonts w:ascii="ＭＳ ゴシック" w:eastAsia="ＭＳ ゴシック" w:hAnsi="ＭＳ ゴシック" w:cs="ＭＳ ゴシック"/>
                <w:sz w:val="18"/>
                <w:szCs w:val="18"/>
              </w:rPr>
              <w:t xml:space="preserve"> </w:t>
            </w:r>
          </w:p>
          <w:p w14:paraId="09A25012" w14:textId="77777777"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課：植物がデンプンをつくり出すのに必要な条件は何か。</w:t>
            </w:r>
          </w:p>
          <w:p w14:paraId="32E67A36" w14:textId="77777777"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展：変数を整理し，条件を制御する実験の方法を構想する。</w:t>
            </w:r>
          </w:p>
          <w:p w14:paraId="6C87336B" w14:textId="4EEB41E2"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ま：植物がデンプンをつくり出すのに必要な条件は，図11のような実験から，日光と緑色の部分であるとわかる。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9CC7DCB" w14:textId="0EDE3509"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思</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5029A34" w14:textId="4C78C978"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36B6AB2C" w14:textId="77777777"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B</w:t>
            </w:r>
            <w:r w:rsidRPr="008F52A7">
              <w:rPr>
                <w:rFonts w:ascii="ＭＳ ゴシック" w:eastAsia="ＭＳ ゴシック" w:hAnsi="ＭＳ ゴシック" w:cs="ＭＳ ゴシック"/>
                <w:b/>
                <w:sz w:val="18"/>
                <w:szCs w:val="18"/>
              </w:rPr>
              <w:t>思考・判断・表現</w:t>
            </w:r>
          </w:p>
          <w:p w14:paraId="14EDDC64" w14:textId="616AB620" w:rsidR="00E076D9" w:rsidRPr="008F52A7" w:rsidRDefault="008802F8">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hint="eastAsia"/>
                <w:sz w:val="18"/>
                <w:szCs w:val="18"/>
              </w:rPr>
              <w:t>デンプンができる</w:t>
            </w:r>
            <w:r w:rsidR="00E076D9" w:rsidRPr="008F52A7">
              <w:rPr>
                <w:rFonts w:ascii="ＭＳ ゴシック" w:eastAsia="ＭＳ ゴシック" w:hAnsi="ＭＳ ゴシック" w:cs="ＭＳ ゴシック"/>
                <w:sz w:val="18"/>
                <w:szCs w:val="18"/>
              </w:rPr>
              <w:t>条件について確かめる方法を立案して実験を行い，それぞれの方法のちがいを表現しているなど，科学的に探究している。</w:t>
            </w:r>
          </w:p>
        </w:tc>
      </w:tr>
      <w:tr w:rsidR="00E076D9" w:rsidRPr="008F52A7" w14:paraId="02F6B6B2" w14:textId="77777777">
        <w:trPr>
          <w:trHeight w:val="402"/>
        </w:trPr>
        <w:tc>
          <w:tcPr>
            <w:tcW w:w="871" w:type="dxa"/>
            <w:vMerge/>
            <w:shd w:val="clear" w:color="auto" w:fill="auto"/>
            <w:vAlign w:val="center"/>
          </w:tcPr>
          <w:p w14:paraId="3E9E5CCB"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5C5AA752"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CD1CAE2"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7610EA1"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0E0CA590" w14:textId="77777777"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A</w:t>
            </w:r>
          </w:p>
          <w:p w14:paraId="057F629C" w14:textId="16383D83"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条件制御を意識して実験計画を立てている。</w:t>
            </w:r>
          </w:p>
        </w:tc>
      </w:tr>
      <w:tr w:rsidR="00E076D9" w:rsidRPr="008F52A7" w14:paraId="40C7780A" w14:textId="77777777">
        <w:trPr>
          <w:trHeight w:val="871"/>
        </w:trPr>
        <w:tc>
          <w:tcPr>
            <w:tcW w:w="871" w:type="dxa"/>
            <w:vMerge/>
            <w:shd w:val="clear" w:color="auto" w:fill="auto"/>
            <w:vAlign w:val="center"/>
          </w:tcPr>
          <w:p w14:paraId="4DCB6ABC"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0FCA7E40"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65A2075"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A9C2616"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3DF05496" w14:textId="77777777"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支援</w:t>
            </w:r>
          </w:p>
          <w:p w14:paraId="68E8A9D0" w14:textId="47E9E452"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理解の不十分な箇所を指摘し，まとめ直すようにうながす。</w:t>
            </w:r>
          </w:p>
        </w:tc>
      </w:tr>
      <w:tr w:rsidR="00E076D9" w:rsidRPr="008F52A7" w14:paraId="15BB9DDE" w14:textId="77777777">
        <w:trPr>
          <w:trHeight w:val="2118"/>
        </w:trPr>
        <w:tc>
          <w:tcPr>
            <w:tcW w:w="871" w:type="dxa"/>
            <w:vMerge w:val="restart"/>
            <w:shd w:val="clear" w:color="auto" w:fill="auto"/>
            <w:vAlign w:val="center"/>
          </w:tcPr>
          <w:p w14:paraId="6D93571E" w14:textId="77777777"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４</w:t>
            </w:r>
          </w:p>
          <w:p w14:paraId="4881FDC7" w14:textId="77777777"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(教科書p.87</w:t>
            </w:r>
          </w:p>
          <w:p w14:paraId="3DF19A14" w14:textId="77777777"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p w14:paraId="1DAABAF3" w14:textId="78B0C27C"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p.90）</w:t>
            </w:r>
          </w:p>
        </w:tc>
        <w:tc>
          <w:tcPr>
            <w:tcW w:w="4153" w:type="dxa"/>
            <w:vMerge w:val="restart"/>
            <w:tcBorders>
              <w:right w:val="single" w:sz="4" w:space="0" w:color="000000"/>
            </w:tcBorders>
            <w:shd w:val="clear" w:color="auto" w:fill="auto"/>
            <w:vAlign w:val="center"/>
          </w:tcPr>
          <w:p w14:paraId="251A62B9" w14:textId="77777777"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導：「</w:t>
            </w:r>
            <w:r w:rsidRPr="008F52A7">
              <w:rPr>
                <w:rFonts w:ascii="ＭＳ ゴシック" w:eastAsia="ＭＳ ゴシック" w:hAnsi="ＭＳ ゴシック" w:cs="ＭＳ ゴシック"/>
                <w:color w:val="000000"/>
                <w:sz w:val="18"/>
                <w:szCs w:val="18"/>
              </w:rPr>
              <w:t>気づき」の資料などをきっかけにして</w:t>
            </w:r>
            <w:r w:rsidRPr="008F52A7">
              <w:rPr>
                <w:rFonts w:ascii="ＭＳ ゴシック" w:eastAsia="ＭＳ ゴシック" w:hAnsi="ＭＳ ゴシック" w:cs="ＭＳ ゴシック"/>
                <w:sz w:val="18"/>
                <w:szCs w:val="18"/>
              </w:rPr>
              <w:t>問題を見いだし，課題につなげる。</w:t>
            </w:r>
          </w:p>
          <w:p w14:paraId="004A23AF" w14:textId="77777777"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（探究４）デンプンのできる場所</w:t>
            </w:r>
          </w:p>
          <w:p w14:paraId="3747A733" w14:textId="77777777"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課：デンプンは葉の細胞の中のどの部分でできるか。</w:t>
            </w:r>
          </w:p>
          <w:p w14:paraId="52E612F7" w14:textId="77777777"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展：ヨウ素デンプン反応を利用してデンプンのできる場所を同定することができるが，緑色を脱色することでより紫色に染まることを知り，その実験を行う。</w:t>
            </w:r>
          </w:p>
          <w:p w14:paraId="039ACF7F" w14:textId="5F7261E0"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ま：デンプンは，葉の細胞の中の葉緑体でできると考えられる。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516FB33" w14:textId="202538D2"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思</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DAFB8FB" w14:textId="07E6AADA"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0ED6B9C5" w14:textId="77777777"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B</w:t>
            </w:r>
            <w:r w:rsidRPr="008F52A7">
              <w:rPr>
                <w:rFonts w:ascii="ＭＳ ゴシック" w:eastAsia="ＭＳ ゴシック" w:hAnsi="ＭＳ ゴシック" w:cs="ＭＳ ゴシック"/>
                <w:b/>
                <w:sz w:val="18"/>
                <w:szCs w:val="18"/>
              </w:rPr>
              <w:t>思考・判断・表現</w:t>
            </w:r>
          </w:p>
          <w:p w14:paraId="5EA1643A" w14:textId="7337025B"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デンプンができる場所</w:t>
            </w:r>
            <w:r w:rsidR="008802F8" w:rsidRPr="008F52A7">
              <w:rPr>
                <w:rFonts w:ascii="ＭＳ ゴシック" w:eastAsia="ＭＳ ゴシック" w:hAnsi="ＭＳ ゴシック" w:cs="ＭＳ ゴシック" w:hint="eastAsia"/>
                <w:sz w:val="18"/>
                <w:szCs w:val="18"/>
              </w:rPr>
              <w:t>を確かめる</w:t>
            </w:r>
            <w:r w:rsidRPr="008F52A7">
              <w:rPr>
                <w:rFonts w:ascii="ＭＳ ゴシック" w:eastAsia="ＭＳ ゴシック" w:hAnsi="ＭＳ ゴシック" w:cs="ＭＳ ゴシック"/>
                <w:sz w:val="18"/>
                <w:szCs w:val="18"/>
              </w:rPr>
              <w:t>方法を立案して実験を行い，その結果を分析・解釈して，葉緑体の変化を表現しているなど，科学的に探究している。</w:t>
            </w:r>
          </w:p>
          <w:p w14:paraId="6B862EBB" w14:textId="708EDE9B"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【記述分析】</w:t>
            </w:r>
          </w:p>
        </w:tc>
      </w:tr>
      <w:tr w:rsidR="00E076D9" w:rsidRPr="008F52A7" w14:paraId="443D447F" w14:textId="77777777">
        <w:trPr>
          <w:trHeight w:val="820"/>
        </w:trPr>
        <w:tc>
          <w:tcPr>
            <w:tcW w:w="871" w:type="dxa"/>
            <w:vMerge/>
            <w:shd w:val="clear" w:color="auto" w:fill="auto"/>
            <w:vAlign w:val="center"/>
          </w:tcPr>
          <w:p w14:paraId="59A410B5"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0621DF67"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C841841"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2A36B66"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5450EF67" w14:textId="77777777"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A</w:t>
            </w:r>
          </w:p>
          <w:p w14:paraId="01DADC2C" w14:textId="3FFD1D15"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条件制御を意識して実験計画を立て，結果を分析・解釈している。</w:t>
            </w:r>
          </w:p>
        </w:tc>
      </w:tr>
      <w:tr w:rsidR="00E076D9" w:rsidRPr="008F52A7" w14:paraId="392E4B60" w14:textId="77777777">
        <w:trPr>
          <w:trHeight w:val="749"/>
        </w:trPr>
        <w:tc>
          <w:tcPr>
            <w:tcW w:w="871" w:type="dxa"/>
            <w:vMerge/>
            <w:shd w:val="clear" w:color="auto" w:fill="auto"/>
            <w:vAlign w:val="center"/>
          </w:tcPr>
          <w:p w14:paraId="7D79A509"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3EBD4680"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E467CA1"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1282E69"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0DB1037F" w14:textId="77777777"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支援</w:t>
            </w:r>
          </w:p>
          <w:p w14:paraId="0CC69427" w14:textId="5ADFCB1E"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理解の不十分な箇所を指摘し，まとめ直すようにうながす。</w:t>
            </w:r>
          </w:p>
        </w:tc>
      </w:tr>
      <w:tr w:rsidR="00E076D9" w:rsidRPr="008F52A7" w14:paraId="1B9973CD" w14:textId="77777777">
        <w:trPr>
          <w:trHeight w:val="620"/>
        </w:trPr>
        <w:tc>
          <w:tcPr>
            <w:tcW w:w="871" w:type="dxa"/>
            <w:vMerge w:val="restart"/>
            <w:shd w:val="clear" w:color="auto" w:fill="auto"/>
            <w:vAlign w:val="center"/>
          </w:tcPr>
          <w:p w14:paraId="0EB07615" w14:textId="77777777"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５</w:t>
            </w:r>
          </w:p>
          <w:p w14:paraId="22AEAC64" w14:textId="77777777"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(教科書p.91</w:t>
            </w:r>
          </w:p>
          <w:p w14:paraId="22184AFA" w14:textId="77777777"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p w14:paraId="367EC35F" w14:textId="190119B6"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p.93）</w:t>
            </w:r>
          </w:p>
        </w:tc>
        <w:tc>
          <w:tcPr>
            <w:tcW w:w="4153" w:type="dxa"/>
            <w:vMerge w:val="restart"/>
            <w:tcBorders>
              <w:right w:val="single" w:sz="4" w:space="0" w:color="000000"/>
            </w:tcBorders>
            <w:shd w:val="clear" w:color="auto" w:fill="auto"/>
            <w:vAlign w:val="center"/>
          </w:tcPr>
          <w:p w14:paraId="01AB5AFB" w14:textId="77777777"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導：「</w:t>
            </w:r>
            <w:r w:rsidRPr="008F52A7">
              <w:rPr>
                <w:rFonts w:ascii="ＭＳ ゴシック" w:eastAsia="ＭＳ ゴシック" w:hAnsi="ＭＳ ゴシック" w:cs="ＭＳ ゴシック"/>
                <w:color w:val="000000"/>
                <w:sz w:val="18"/>
                <w:szCs w:val="18"/>
              </w:rPr>
              <w:t>気づき」の資料などをきっかけにして</w:t>
            </w:r>
            <w:r w:rsidRPr="008F52A7">
              <w:rPr>
                <w:rFonts w:ascii="ＭＳ ゴシック" w:eastAsia="ＭＳ ゴシック" w:hAnsi="ＭＳ ゴシック" w:cs="ＭＳ ゴシック"/>
                <w:sz w:val="18"/>
                <w:szCs w:val="18"/>
              </w:rPr>
              <w:t>問題を見いだし，課題につなげる。</w:t>
            </w:r>
          </w:p>
          <w:p w14:paraId="25CDED62" w14:textId="0721622B"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＊条件制御に気をつけながら</w:t>
            </w:r>
            <w:r w:rsidR="008802F8" w:rsidRPr="008F52A7">
              <w:rPr>
                <w:rFonts w:ascii="ＭＳ ゴシック" w:eastAsia="ＭＳ ゴシック" w:hAnsi="ＭＳ ゴシック" w:cs="ＭＳ ゴシック" w:hint="eastAsia"/>
                <w:sz w:val="18"/>
                <w:szCs w:val="18"/>
              </w:rPr>
              <w:t>，</w:t>
            </w:r>
            <w:r w:rsidRPr="008F52A7">
              <w:rPr>
                <w:rFonts w:ascii="ＭＳ ゴシック" w:eastAsia="ＭＳ ゴシック" w:hAnsi="ＭＳ ゴシック" w:cs="ＭＳ ゴシック"/>
                <w:sz w:val="18"/>
                <w:szCs w:val="18"/>
              </w:rPr>
              <w:t>自ら実験計画を立てることに力を入れる位置づけの探究活動である。</w:t>
            </w:r>
          </w:p>
          <w:p w14:paraId="681883CC" w14:textId="77777777"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lastRenderedPageBreak/>
              <w:t>（探究５）デンプンの原料</w:t>
            </w:r>
          </w:p>
          <w:p w14:paraId="0F8506A0" w14:textId="23E80135"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課：植物のからだをつくる炭素Cはどこからきたか。</w:t>
            </w:r>
          </w:p>
          <w:p w14:paraId="7D5BCF9C" w14:textId="79F9FE30"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展：化学の単元と関連づけると，原子を</w:t>
            </w:r>
            <w:r w:rsidR="008802F8" w:rsidRPr="008F52A7">
              <w:rPr>
                <w:rFonts w:ascii="ＭＳ ゴシック" w:eastAsia="ＭＳ ゴシック" w:hAnsi="ＭＳ ゴシック" w:cs="ＭＳ ゴシック" w:hint="eastAsia"/>
                <w:sz w:val="18"/>
                <w:szCs w:val="18"/>
              </w:rPr>
              <w:t>つく</w:t>
            </w:r>
            <w:r w:rsidRPr="008F52A7">
              <w:rPr>
                <w:rFonts w:ascii="ＭＳ ゴシック" w:eastAsia="ＭＳ ゴシック" w:hAnsi="ＭＳ ゴシック" w:cs="ＭＳ ゴシック"/>
                <w:sz w:val="18"/>
                <w:szCs w:val="18"/>
              </w:rPr>
              <w:t>り出すことはできないことがわかる。これまでの</w:t>
            </w:r>
            <w:r w:rsidR="008802F8" w:rsidRPr="008F52A7">
              <w:rPr>
                <w:rFonts w:ascii="ＭＳ ゴシック" w:eastAsia="ＭＳ ゴシック" w:hAnsi="ＭＳ ゴシック" w:cs="ＭＳ ゴシック" w:hint="eastAsia"/>
                <w:sz w:val="18"/>
                <w:szCs w:val="18"/>
              </w:rPr>
              <w:t>学習</w:t>
            </w:r>
            <w:r w:rsidRPr="008F52A7">
              <w:rPr>
                <w:rFonts w:ascii="ＭＳ ゴシック" w:eastAsia="ＭＳ ゴシック" w:hAnsi="ＭＳ ゴシック" w:cs="ＭＳ ゴシック"/>
                <w:sz w:val="18"/>
                <w:szCs w:val="18"/>
              </w:rPr>
              <w:t>事項から二酸化炭素のCに着目し，実験方法を構想する。</w:t>
            </w:r>
          </w:p>
          <w:p w14:paraId="01EBA926" w14:textId="4638894F"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ま：植物のからだをつくる炭素Cは，日光が当たると吸収する二酸化炭素CO</w:t>
            </w:r>
            <w:r w:rsidRPr="008F52A7">
              <w:rPr>
                <w:rFonts w:ascii="ＭＳ ゴシック" w:eastAsia="ＭＳ ゴシック" w:hAnsi="ＭＳ ゴシック" w:cs="ＭＳ ゴシック"/>
                <w:sz w:val="18"/>
                <w:szCs w:val="18"/>
                <w:vertAlign w:val="subscript"/>
              </w:rPr>
              <w:t>2</w:t>
            </w:r>
            <w:r w:rsidRPr="008F52A7">
              <w:rPr>
                <w:rFonts w:ascii="ＭＳ ゴシック" w:eastAsia="ＭＳ ゴシック" w:hAnsi="ＭＳ ゴシック" w:cs="ＭＳ ゴシック"/>
                <w:sz w:val="18"/>
                <w:szCs w:val="18"/>
              </w:rPr>
              <w:t>からくると考えられる。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8C4C329" w14:textId="34CA74E8"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lastRenderedPageBreak/>
              <w:t>思</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F7FEA1E" w14:textId="040640F5"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57AF2596" w14:textId="77777777"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B</w:t>
            </w:r>
            <w:r w:rsidRPr="008F52A7">
              <w:rPr>
                <w:rFonts w:ascii="ＭＳ ゴシック" w:eastAsia="ＭＳ ゴシック" w:hAnsi="ＭＳ ゴシック" w:cs="ＭＳ ゴシック"/>
                <w:b/>
                <w:sz w:val="18"/>
                <w:szCs w:val="18"/>
              </w:rPr>
              <w:t>思考・判断・表現</w:t>
            </w:r>
          </w:p>
          <w:p w14:paraId="7541DF41" w14:textId="77777777"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デンプンの原料をつきとめる方法を立案して実験を行い，その結果を分析・解釈して，科学的に探究している。</w:t>
            </w:r>
          </w:p>
          <w:p w14:paraId="2C217BDC" w14:textId="7B1EB2CD"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lastRenderedPageBreak/>
              <w:t>【記述分析】</w:t>
            </w:r>
          </w:p>
        </w:tc>
      </w:tr>
      <w:tr w:rsidR="00E076D9" w:rsidRPr="008F52A7" w14:paraId="5F2C0EB4" w14:textId="77777777">
        <w:trPr>
          <w:trHeight w:val="1038"/>
        </w:trPr>
        <w:tc>
          <w:tcPr>
            <w:tcW w:w="871" w:type="dxa"/>
            <w:vMerge/>
            <w:shd w:val="clear" w:color="auto" w:fill="auto"/>
            <w:vAlign w:val="center"/>
          </w:tcPr>
          <w:p w14:paraId="68FC40E2"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30520DE5"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6EBE454"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2A35810"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18D3E47F" w14:textId="77777777"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A</w:t>
            </w:r>
          </w:p>
          <w:p w14:paraId="32B83092" w14:textId="13F191A3"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条件制御を意識して実験計画を立て，結果を分析・解釈している。</w:t>
            </w:r>
          </w:p>
        </w:tc>
      </w:tr>
      <w:tr w:rsidR="00E076D9" w:rsidRPr="008F52A7" w14:paraId="044525C8" w14:textId="77777777">
        <w:trPr>
          <w:trHeight w:val="1139"/>
        </w:trPr>
        <w:tc>
          <w:tcPr>
            <w:tcW w:w="871" w:type="dxa"/>
            <w:vMerge/>
            <w:shd w:val="clear" w:color="auto" w:fill="auto"/>
            <w:vAlign w:val="center"/>
          </w:tcPr>
          <w:p w14:paraId="383CFC0A"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169DCDA6"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EE70DC1"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10784A6"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2E156331" w14:textId="77777777"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支援</w:t>
            </w:r>
          </w:p>
          <w:p w14:paraId="2664CE25" w14:textId="058B2725"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理解の不十分な箇所を指摘し，まとめ直すようにうながす。</w:t>
            </w:r>
          </w:p>
        </w:tc>
      </w:tr>
      <w:tr w:rsidR="00E076D9" w:rsidRPr="008F52A7" w14:paraId="0E430676" w14:textId="77777777">
        <w:trPr>
          <w:trHeight w:val="1690"/>
        </w:trPr>
        <w:tc>
          <w:tcPr>
            <w:tcW w:w="871" w:type="dxa"/>
            <w:vMerge w:val="restart"/>
            <w:shd w:val="clear" w:color="auto" w:fill="auto"/>
            <w:vAlign w:val="center"/>
          </w:tcPr>
          <w:p w14:paraId="55F443D3" w14:textId="77777777"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６</w:t>
            </w:r>
          </w:p>
          <w:p w14:paraId="16DAE2C0" w14:textId="77777777"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(教科書p.94</w:t>
            </w:r>
          </w:p>
          <w:p w14:paraId="6639A535" w14:textId="77777777"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p w14:paraId="5667F951" w14:textId="4C83CAB4"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p.95）</w:t>
            </w:r>
          </w:p>
        </w:tc>
        <w:tc>
          <w:tcPr>
            <w:tcW w:w="4153" w:type="dxa"/>
            <w:vMerge w:val="restart"/>
            <w:tcBorders>
              <w:right w:val="single" w:sz="4" w:space="0" w:color="000000"/>
            </w:tcBorders>
            <w:shd w:val="clear" w:color="auto" w:fill="auto"/>
            <w:vAlign w:val="center"/>
          </w:tcPr>
          <w:p w14:paraId="78AB9C65" w14:textId="181EA46B"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導：</w:t>
            </w:r>
            <w:r w:rsidR="008802F8" w:rsidRPr="008F52A7">
              <w:rPr>
                <w:rFonts w:ascii="ＭＳ ゴシック" w:eastAsia="ＭＳ ゴシック" w:hAnsi="ＭＳ ゴシック" w:cs="ＭＳ ゴシック" w:hint="eastAsia"/>
                <w:sz w:val="18"/>
                <w:szCs w:val="18"/>
              </w:rPr>
              <w:t>植物の</w:t>
            </w:r>
            <w:r w:rsidRPr="008F52A7">
              <w:rPr>
                <w:rFonts w:ascii="ＭＳ ゴシック" w:eastAsia="ＭＳ ゴシック" w:hAnsi="ＭＳ ゴシック" w:cs="ＭＳ ゴシック"/>
                <w:sz w:val="18"/>
                <w:szCs w:val="18"/>
              </w:rPr>
              <w:t>生命を維持するはたらきを化学変化と関連づけ，課題につなげる。</w:t>
            </w:r>
          </w:p>
          <w:p w14:paraId="6A9BBF9B" w14:textId="77777777"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課：光合成とはどのような現象か。</w:t>
            </w:r>
          </w:p>
          <w:p w14:paraId="74129351" w14:textId="77777777"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展：光合成と呼吸のしくみを図などで表現する。</w:t>
            </w:r>
          </w:p>
          <w:p w14:paraId="07AA8DDB" w14:textId="77777777"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ま：</w:t>
            </w:r>
          </w:p>
          <w:p w14:paraId="3510AEC0" w14:textId="3B41D4EE"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・光合成とは，植物が光のエネルギーを使って，水や二酸化炭素を原料にデンプン</w:t>
            </w:r>
            <w:r w:rsidR="008802F8" w:rsidRPr="008F52A7">
              <w:rPr>
                <w:rFonts w:ascii="ＭＳ ゴシック" w:eastAsia="ＭＳ ゴシック" w:hAnsi="ＭＳ ゴシック" w:cs="ＭＳ ゴシック" w:hint="eastAsia"/>
                <w:sz w:val="18"/>
                <w:szCs w:val="18"/>
              </w:rPr>
              <w:t>などを</w:t>
            </w:r>
            <w:r w:rsidRPr="008F52A7">
              <w:rPr>
                <w:rFonts w:ascii="ＭＳ ゴシック" w:eastAsia="ＭＳ ゴシック" w:hAnsi="ＭＳ ゴシック" w:cs="ＭＳ ゴシック"/>
                <w:sz w:val="18"/>
                <w:szCs w:val="18"/>
              </w:rPr>
              <w:t>つくりだすことである。</w:t>
            </w:r>
          </w:p>
          <w:p w14:paraId="229C8474" w14:textId="5C0CCB53" w:rsidR="00E076D9" w:rsidRPr="008F52A7" w:rsidRDefault="00E076D9">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・植物は常に呼吸している。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9921E4B" w14:textId="60931069"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5A12061" w14:textId="0B0B2E6D" w:rsidR="00E076D9" w:rsidRPr="008F52A7" w:rsidRDefault="00E076D9">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03F6BED6" w14:textId="77777777"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B</w:t>
            </w:r>
            <w:r w:rsidRPr="008F52A7">
              <w:rPr>
                <w:rFonts w:ascii="ＭＳ ゴシック" w:eastAsia="ＭＳ ゴシック" w:hAnsi="ＭＳ ゴシック" w:cs="ＭＳ ゴシック"/>
                <w:b/>
                <w:sz w:val="18"/>
                <w:szCs w:val="18"/>
              </w:rPr>
              <w:t>知識・技能</w:t>
            </w:r>
          </w:p>
          <w:p w14:paraId="0A94EC89" w14:textId="2C03C154"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植物の光合成と呼吸の関係について理解している。</w:t>
            </w:r>
          </w:p>
        </w:tc>
      </w:tr>
      <w:tr w:rsidR="00E076D9" w:rsidRPr="008F52A7" w14:paraId="6BA905F6" w14:textId="77777777">
        <w:trPr>
          <w:trHeight w:val="329"/>
        </w:trPr>
        <w:tc>
          <w:tcPr>
            <w:tcW w:w="871" w:type="dxa"/>
            <w:vMerge/>
            <w:shd w:val="clear" w:color="auto" w:fill="auto"/>
            <w:vAlign w:val="center"/>
          </w:tcPr>
          <w:p w14:paraId="3C5B834E"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1DC92825"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915E0FE"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7654A09"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0C50DA47" w14:textId="77777777"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A</w:t>
            </w:r>
          </w:p>
          <w:p w14:paraId="3A6FBCC1" w14:textId="02495CD3"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物質の変化と</w:t>
            </w:r>
            <w:r w:rsidR="008802F8" w:rsidRPr="008F52A7">
              <w:rPr>
                <w:rFonts w:ascii="ＭＳ ゴシック" w:eastAsia="ＭＳ ゴシック" w:hAnsi="ＭＳ ゴシック" w:cs="ＭＳ ゴシック" w:hint="eastAsia"/>
                <w:sz w:val="18"/>
                <w:szCs w:val="18"/>
              </w:rPr>
              <w:t>植物のはたらき</w:t>
            </w:r>
            <w:r w:rsidRPr="008F52A7">
              <w:rPr>
                <w:rFonts w:ascii="ＭＳ ゴシック" w:eastAsia="ＭＳ ゴシック" w:hAnsi="ＭＳ ゴシック" w:cs="ＭＳ ゴシック"/>
                <w:sz w:val="18"/>
                <w:szCs w:val="18"/>
              </w:rPr>
              <w:t>を関連づけて理解している。</w:t>
            </w:r>
          </w:p>
        </w:tc>
      </w:tr>
      <w:tr w:rsidR="00E076D9" w:rsidRPr="008F52A7" w14:paraId="16F204F2" w14:textId="77777777">
        <w:trPr>
          <w:trHeight w:val="271"/>
        </w:trPr>
        <w:tc>
          <w:tcPr>
            <w:tcW w:w="871" w:type="dxa"/>
            <w:vMerge/>
            <w:shd w:val="clear" w:color="auto" w:fill="auto"/>
            <w:vAlign w:val="center"/>
          </w:tcPr>
          <w:p w14:paraId="4E56A401"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6CDE9B18"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2F0D4AA"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C1B5BCB" w14:textId="77777777" w:rsidR="00E076D9" w:rsidRPr="008F52A7" w:rsidRDefault="00E076D9">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6971B832" w14:textId="77777777"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支援</w:t>
            </w:r>
          </w:p>
          <w:p w14:paraId="4E8672E1" w14:textId="4AB44C7A" w:rsidR="00E076D9" w:rsidRPr="008F52A7" w:rsidRDefault="00E076D9">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理解の不十分な箇所を指摘し，まとめ直すようにうながす。</w:t>
            </w:r>
          </w:p>
        </w:tc>
      </w:tr>
    </w:tbl>
    <w:p w14:paraId="1B115B44" w14:textId="77777777" w:rsidR="0077197A" w:rsidRPr="008F52A7" w:rsidRDefault="0077197A">
      <w:pPr>
        <w:widowControl/>
        <w:spacing w:line="276" w:lineRule="auto"/>
        <w:jc w:val="left"/>
        <w:rPr>
          <w:rFonts w:ascii="ＭＳ ゴシック" w:eastAsia="ＭＳ ゴシック" w:hAnsi="ＭＳ ゴシック" w:cs="ＭＳ ゴシック"/>
          <w:color w:val="FF0000"/>
          <w:sz w:val="18"/>
          <w:szCs w:val="18"/>
          <w:u w:val="single"/>
        </w:rPr>
      </w:pPr>
    </w:p>
    <w:p w14:paraId="03E70E28"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5216CED3" w14:textId="77777777" w:rsidR="0077197A" w:rsidRPr="008F52A7" w:rsidRDefault="0077197A">
      <w:pPr>
        <w:spacing w:line="276" w:lineRule="auto"/>
        <w:rPr>
          <w:rFonts w:ascii="ＭＳ ゴシック" w:eastAsia="ＭＳ ゴシック" w:hAnsi="ＭＳ ゴシック" w:cs="ＭＳ ゴシック"/>
          <w:sz w:val="18"/>
          <w:szCs w:val="18"/>
          <w:u w:val="single"/>
        </w:rPr>
      </w:pPr>
    </w:p>
    <w:p w14:paraId="50095AA1"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br w:type="page"/>
      </w:r>
    </w:p>
    <w:p w14:paraId="11E6B47F"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lastRenderedPageBreak/>
        <w:t>教科書：第３章　動物のつくりとはたらき</w:t>
      </w:r>
    </w:p>
    <w:p w14:paraId="5AA73617" w14:textId="77777777" w:rsidR="0077197A" w:rsidRPr="008F52A7" w:rsidRDefault="0077197A">
      <w:pPr>
        <w:spacing w:line="276" w:lineRule="auto"/>
        <w:rPr>
          <w:rFonts w:ascii="ＭＳ ゴシック" w:eastAsia="ＭＳ ゴシック" w:hAnsi="ＭＳ ゴシック" w:cs="ＭＳ ゴシック"/>
          <w:sz w:val="18"/>
          <w:szCs w:val="18"/>
        </w:rPr>
      </w:pPr>
      <w:bookmarkStart w:id="1" w:name="_heading=h.30j0zll" w:colFirst="0" w:colLast="0"/>
      <w:bookmarkEnd w:id="1"/>
    </w:p>
    <w:p w14:paraId="5BD2F4E8"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１　目標（例）</w:t>
      </w:r>
    </w:p>
    <w:p w14:paraId="470A5F58"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学習指導要領の中項目（３）（ｳ）動物の体のつくりと働きの目標（例）</w:t>
      </w:r>
    </w:p>
    <w:p w14:paraId="73F87E7E" w14:textId="77777777" w:rsidR="0077197A" w:rsidRPr="008F52A7" w:rsidRDefault="00000000">
      <w:pPr>
        <w:widowControl/>
        <w:spacing w:line="276" w:lineRule="auto"/>
        <w:ind w:left="486" w:hanging="486"/>
        <w:jc w:val="left"/>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（１）生物の体のつくりと働きとの関係に着目しながら，次のことを理解するとともに，それらの観察，実験などに関する技能を身に付けること。</w:t>
      </w:r>
    </w:p>
    <w:p w14:paraId="1F19AB93" w14:textId="77777777" w:rsidR="0077197A" w:rsidRPr="008F52A7" w:rsidRDefault="00000000">
      <w:pPr>
        <w:widowControl/>
        <w:spacing w:line="276" w:lineRule="auto"/>
        <w:ind w:left="486" w:hanging="486"/>
        <w:jc w:val="left"/>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２）身近な植物や動物の体のつくりと働きについて，見通しをもって解決する方法を立案して観察，実験などを行い，その結果を分析して解釈し，生物の体のつくりと働きについての規則性や関係性を見いだして表現すること。</w:t>
      </w:r>
    </w:p>
    <w:p w14:paraId="36D7ED5C" w14:textId="77777777" w:rsidR="0077197A" w:rsidRPr="008F52A7" w:rsidRDefault="00000000">
      <w:pPr>
        <w:widowControl/>
        <w:spacing w:line="276" w:lineRule="auto"/>
        <w:ind w:left="486" w:hanging="486"/>
        <w:jc w:val="left"/>
        <w:rPr>
          <w:rFonts w:ascii="ＭＳ ゴシック" w:eastAsia="ＭＳ ゴシック" w:hAnsi="ＭＳ ゴシック" w:cs="ＭＳ ゴシック"/>
          <w:sz w:val="18"/>
          <w:szCs w:val="18"/>
        </w:rPr>
      </w:pPr>
      <w:bookmarkStart w:id="2" w:name="_heading=h.1fob9te" w:colFirst="0" w:colLast="0"/>
      <w:bookmarkEnd w:id="2"/>
      <w:r w:rsidRPr="008F52A7">
        <w:rPr>
          <w:rFonts w:ascii="ＭＳ ゴシック" w:eastAsia="ＭＳ ゴシック" w:hAnsi="ＭＳ ゴシック" w:cs="ＭＳ ゴシック"/>
          <w:sz w:val="18"/>
          <w:szCs w:val="18"/>
        </w:rPr>
        <w:t>（３）生物の体のつくりと働きに関する事物・現象に進んで関わり，科学的に探究しようとする態度を養うこと。</w:t>
      </w:r>
    </w:p>
    <w:p w14:paraId="14B9BCCA" w14:textId="77777777" w:rsidR="0077197A" w:rsidRPr="008F52A7" w:rsidRDefault="0077197A">
      <w:pPr>
        <w:widowControl/>
        <w:spacing w:line="276" w:lineRule="auto"/>
        <w:jc w:val="left"/>
        <w:rPr>
          <w:rFonts w:ascii="ＭＳ ゴシック" w:eastAsia="ＭＳ ゴシック" w:hAnsi="ＭＳ ゴシック" w:cs="ＭＳ ゴシック"/>
          <w:sz w:val="18"/>
          <w:szCs w:val="18"/>
        </w:rPr>
      </w:pPr>
    </w:p>
    <w:p w14:paraId="348C471C" w14:textId="77777777" w:rsidR="0077197A" w:rsidRPr="008F52A7" w:rsidRDefault="00000000">
      <w:pPr>
        <w:widowControl/>
        <w:spacing w:line="276" w:lineRule="auto"/>
        <w:jc w:val="left"/>
        <w:rPr>
          <w:rFonts w:ascii="ＭＳ ゴシック" w:eastAsia="ＭＳ ゴシック" w:hAnsi="ＭＳ ゴシック" w:cs="ＭＳ ゴシック"/>
          <w:sz w:val="18"/>
          <w:szCs w:val="18"/>
        </w:rPr>
      </w:pPr>
      <w:bookmarkStart w:id="3" w:name="_heading=h.3znysh7" w:colFirst="0" w:colLast="0"/>
      <w:bookmarkEnd w:id="3"/>
      <w:r w:rsidRPr="008F52A7">
        <w:rPr>
          <w:rFonts w:ascii="ＭＳ ゴシック" w:eastAsia="ＭＳ ゴシック" w:hAnsi="ＭＳ ゴシック" w:cs="ＭＳ ゴシック"/>
          <w:sz w:val="18"/>
          <w:szCs w:val="18"/>
        </w:rPr>
        <w:t>２　この章の評価規準（例）</w:t>
      </w:r>
    </w:p>
    <w:tbl>
      <w:tblPr>
        <w:tblStyle w:val="af3"/>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5"/>
        <w:gridCol w:w="2945"/>
        <w:gridCol w:w="2943"/>
      </w:tblGrid>
      <w:tr w:rsidR="0077197A" w:rsidRPr="008F52A7" w14:paraId="66E64760" w14:textId="77777777">
        <w:trPr>
          <w:trHeight w:val="312"/>
        </w:trPr>
        <w:tc>
          <w:tcPr>
            <w:tcW w:w="2945" w:type="dxa"/>
          </w:tcPr>
          <w:p w14:paraId="0490B9B8" w14:textId="77777777" w:rsidR="0077197A" w:rsidRPr="008F52A7"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sidRPr="008F52A7">
              <w:rPr>
                <w:rFonts w:ascii="ＭＳ ゴシック" w:eastAsia="ＭＳ ゴシック" w:hAnsi="ＭＳ ゴシック" w:cs="ＭＳ ゴシック"/>
                <w:sz w:val="18"/>
                <w:szCs w:val="18"/>
              </w:rPr>
              <w:t>知識・技能</w:t>
            </w:r>
          </w:p>
        </w:tc>
        <w:tc>
          <w:tcPr>
            <w:tcW w:w="2945" w:type="dxa"/>
          </w:tcPr>
          <w:p w14:paraId="3F317254" w14:textId="61B5EB77" w:rsidR="0077197A" w:rsidRPr="008F52A7"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sidRPr="008F52A7">
              <w:rPr>
                <w:rFonts w:ascii="ＭＳ ゴシック" w:eastAsia="ＭＳ ゴシック" w:hAnsi="ＭＳ ゴシック" w:cs="ＭＳ ゴシック"/>
                <w:sz w:val="18"/>
                <w:szCs w:val="18"/>
              </w:rPr>
              <w:t>思考力</w:t>
            </w:r>
            <w:r w:rsidR="008802F8" w:rsidRPr="008F52A7">
              <w:rPr>
                <w:rFonts w:ascii="ＭＳ ゴシック" w:eastAsia="ＭＳ ゴシック" w:hAnsi="ＭＳ ゴシック" w:cs="ＭＳ ゴシック" w:hint="eastAsia"/>
                <w:sz w:val="18"/>
                <w:szCs w:val="18"/>
              </w:rPr>
              <w:t>・判断</w:t>
            </w:r>
            <w:r w:rsidRPr="008F52A7">
              <w:rPr>
                <w:rFonts w:ascii="ＭＳ ゴシック" w:eastAsia="ＭＳ ゴシック" w:hAnsi="ＭＳ ゴシック" w:cs="ＭＳ ゴシック"/>
                <w:sz w:val="18"/>
                <w:szCs w:val="18"/>
              </w:rPr>
              <w:t>力</w:t>
            </w:r>
            <w:r w:rsidR="008802F8" w:rsidRPr="008F52A7">
              <w:rPr>
                <w:rFonts w:ascii="ＭＳ ゴシック" w:eastAsia="ＭＳ ゴシック" w:hAnsi="ＭＳ ゴシック" w:cs="ＭＳ ゴシック" w:hint="eastAsia"/>
                <w:sz w:val="18"/>
                <w:szCs w:val="18"/>
              </w:rPr>
              <w:t>・表現</w:t>
            </w:r>
            <w:r w:rsidRPr="008F52A7">
              <w:rPr>
                <w:rFonts w:ascii="ＭＳ ゴシック" w:eastAsia="ＭＳ ゴシック" w:hAnsi="ＭＳ ゴシック" w:cs="ＭＳ ゴシック"/>
                <w:sz w:val="18"/>
                <w:szCs w:val="18"/>
              </w:rPr>
              <w:t>力</w:t>
            </w:r>
          </w:p>
        </w:tc>
        <w:tc>
          <w:tcPr>
            <w:tcW w:w="2943" w:type="dxa"/>
          </w:tcPr>
          <w:p w14:paraId="66FBD9FA" w14:textId="77777777" w:rsidR="0077197A" w:rsidRPr="008F52A7" w:rsidRDefault="00000000">
            <w:pPr>
              <w:widowControl/>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主体的に学習に取り組む態度</w:t>
            </w:r>
          </w:p>
        </w:tc>
      </w:tr>
      <w:tr w:rsidR="0077197A" w:rsidRPr="008F52A7" w14:paraId="43BAA0B8" w14:textId="77777777">
        <w:tc>
          <w:tcPr>
            <w:tcW w:w="2945" w:type="dxa"/>
            <w:shd w:val="clear" w:color="auto" w:fill="auto"/>
          </w:tcPr>
          <w:p w14:paraId="2B4D1BDF" w14:textId="77777777" w:rsidR="0077197A" w:rsidRPr="008F52A7" w:rsidRDefault="00000000">
            <w:pPr>
              <w:widowControl/>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動物の体のつくりと働きとの関係に着目しながら，生命を維持する働き，刺激と反応についての基本的な概念や原理・法則などを理解しているとともに，科学的に探究するために必要な観察，実験などに関する基本操作や記録などの基本的な技能を身に付けている。</w:t>
            </w:r>
          </w:p>
        </w:tc>
        <w:tc>
          <w:tcPr>
            <w:tcW w:w="2945" w:type="dxa"/>
            <w:shd w:val="clear" w:color="auto" w:fill="auto"/>
          </w:tcPr>
          <w:p w14:paraId="4833065D" w14:textId="77777777" w:rsidR="0077197A" w:rsidRPr="008F52A7" w:rsidRDefault="00000000">
            <w:pPr>
              <w:widowControl/>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動物の体のつくりと働きについて，見通しをもって解決する方法を立案して観察，実験などを行い，その結果を分析して解釈し，動物の体のつくりと働きについての規則性や関係性を見いだして表現しているなど，科学的に探究している。</w:t>
            </w:r>
          </w:p>
        </w:tc>
        <w:tc>
          <w:tcPr>
            <w:tcW w:w="2943" w:type="dxa"/>
            <w:shd w:val="clear" w:color="auto" w:fill="auto"/>
          </w:tcPr>
          <w:p w14:paraId="6887FB25" w14:textId="7BE1052A" w:rsidR="0077197A" w:rsidRPr="008F52A7" w:rsidRDefault="00000000">
            <w:pPr>
              <w:widowControl/>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動物の体のつくりと働きに関する事物・現象に進んで関わり，見通しをもったり</w:t>
            </w:r>
            <w:r w:rsidR="008802F8" w:rsidRPr="008F52A7">
              <w:rPr>
                <w:rFonts w:ascii="ＭＳ ゴシック" w:eastAsia="ＭＳ ゴシック" w:hAnsi="ＭＳ ゴシック" w:cs="ＭＳ ゴシック" w:hint="eastAsia"/>
                <w:sz w:val="18"/>
                <w:szCs w:val="18"/>
              </w:rPr>
              <w:t>ふ</w:t>
            </w:r>
            <w:r w:rsidRPr="008F52A7">
              <w:rPr>
                <w:rFonts w:ascii="ＭＳ ゴシック" w:eastAsia="ＭＳ ゴシック" w:hAnsi="ＭＳ ゴシック" w:cs="ＭＳ ゴシック"/>
                <w:sz w:val="18"/>
                <w:szCs w:val="18"/>
              </w:rPr>
              <w:t>り返ったりするなど，科学的に探究しようとしている。</w:t>
            </w:r>
          </w:p>
        </w:tc>
      </w:tr>
    </w:tbl>
    <w:p w14:paraId="69B48A5C" w14:textId="77777777" w:rsidR="0077197A" w:rsidRPr="008F52A7" w:rsidRDefault="0077197A">
      <w:pPr>
        <w:widowControl/>
        <w:spacing w:line="276" w:lineRule="auto"/>
        <w:jc w:val="left"/>
        <w:rPr>
          <w:rFonts w:ascii="ＭＳ ゴシック" w:eastAsia="ＭＳ ゴシック" w:hAnsi="ＭＳ ゴシック" w:cs="ＭＳ ゴシック"/>
          <w:sz w:val="18"/>
          <w:szCs w:val="18"/>
        </w:rPr>
      </w:pPr>
    </w:p>
    <w:p w14:paraId="4E2CCB41" w14:textId="77777777" w:rsidR="0077197A" w:rsidRPr="008F52A7" w:rsidRDefault="00000000">
      <w:pPr>
        <w:widowControl/>
        <w:spacing w:line="276" w:lineRule="auto"/>
        <w:jc w:val="left"/>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３　指導と評価の計画（例）</w:t>
      </w:r>
    </w:p>
    <w:tbl>
      <w:tblPr>
        <w:tblStyle w:val="af4"/>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
        <w:gridCol w:w="4153"/>
        <w:gridCol w:w="396"/>
        <w:gridCol w:w="396"/>
        <w:gridCol w:w="3017"/>
      </w:tblGrid>
      <w:tr w:rsidR="0077197A" w:rsidRPr="008F52A7" w14:paraId="65E212C0" w14:textId="77777777">
        <w:trPr>
          <w:trHeight w:val="527"/>
        </w:trPr>
        <w:tc>
          <w:tcPr>
            <w:tcW w:w="871" w:type="dxa"/>
            <w:shd w:val="clear" w:color="auto" w:fill="auto"/>
            <w:vAlign w:val="center"/>
          </w:tcPr>
          <w:p w14:paraId="277E62AB"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時間</w:t>
            </w:r>
          </w:p>
          <w:p w14:paraId="369BFCBC"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区切り</w:t>
            </w:r>
          </w:p>
        </w:tc>
        <w:tc>
          <w:tcPr>
            <w:tcW w:w="4153" w:type="dxa"/>
            <w:shd w:val="clear" w:color="auto" w:fill="auto"/>
            <w:vAlign w:val="center"/>
          </w:tcPr>
          <w:p w14:paraId="193B7E22"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ねらい・学習活動</w:t>
            </w:r>
          </w:p>
        </w:tc>
        <w:tc>
          <w:tcPr>
            <w:tcW w:w="396" w:type="dxa"/>
            <w:tcBorders>
              <w:bottom w:val="single" w:sz="4" w:space="0" w:color="000000"/>
            </w:tcBorders>
            <w:shd w:val="clear" w:color="auto" w:fill="auto"/>
            <w:vAlign w:val="center"/>
          </w:tcPr>
          <w:p w14:paraId="1A629CEB"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重点</w:t>
            </w:r>
          </w:p>
        </w:tc>
        <w:tc>
          <w:tcPr>
            <w:tcW w:w="396" w:type="dxa"/>
            <w:tcBorders>
              <w:bottom w:val="single" w:sz="4" w:space="0" w:color="000000"/>
            </w:tcBorders>
            <w:shd w:val="clear" w:color="auto" w:fill="auto"/>
            <w:vAlign w:val="center"/>
          </w:tcPr>
          <w:p w14:paraId="542AB08C"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記録</w:t>
            </w:r>
          </w:p>
        </w:tc>
        <w:tc>
          <w:tcPr>
            <w:tcW w:w="3017" w:type="dxa"/>
            <w:shd w:val="clear" w:color="auto" w:fill="auto"/>
            <w:vAlign w:val="center"/>
          </w:tcPr>
          <w:p w14:paraId="04C3C826"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備考</w:t>
            </w:r>
          </w:p>
        </w:tc>
      </w:tr>
      <w:tr w:rsidR="0077197A" w:rsidRPr="008F52A7" w14:paraId="53E4BD02" w14:textId="77777777">
        <w:trPr>
          <w:trHeight w:val="1113"/>
        </w:trPr>
        <w:tc>
          <w:tcPr>
            <w:tcW w:w="871" w:type="dxa"/>
            <w:vMerge w:val="restart"/>
            <w:shd w:val="clear" w:color="auto" w:fill="auto"/>
            <w:vAlign w:val="center"/>
          </w:tcPr>
          <w:p w14:paraId="2CF62B64"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１</w:t>
            </w:r>
          </w:p>
          <w:p w14:paraId="7AEB546C"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(教科書p.98</w:t>
            </w:r>
          </w:p>
          <w:p w14:paraId="31129CCF"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p w14:paraId="3216887E"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p.100）</w:t>
            </w:r>
          </w:p>
        </w:tc>
        <w:tc>
          <w:tcPr>
            <w:tcW w:w="4153" w:type="dxa"/>
            <w:vMerge w:val="restart"/>
            <w:tcBorders>
              <w:right w:val="single" w:sz="4" w:space="0" w:color="000000"/>
            </w:tcBorders>
            <w:shd w:val="clear" w:color="auto" w:fill="auto"/>
            <w:vAlign w:val="center"/>
          </w:tcPr>
          <w:p w14:paraId="257F14B4" w14:textId="6A5C0681"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導：</w:t>
            </w:r>
            <w:r w:rsidR="00E076D9" w:rsidRPr="008F52A7">
              <w:rPr>
                <w:rFonts w:ascii="ＭＳ ゴシック" w:eastAsia="ＭＳ ゴシック" w:hAnsi="ＭＳ ゴシック" w:cs="ＭＳ ゴシック" w:hint="eastAsia"/>
                <w:sz w:val="18"/>
                <w:szCs w:val="18"/>
              </w:rPr>
              <w:t>小学校で学習した消化に関する内容を思い出し</w:t>
            </w:r>
            <w:r w:rsidRPr="008F52A7">
              <w:rPr>
                <w:rFonts w:ascii="ＭＳ ゴシック" w:eastAsia="ＭＳ ゴシック" w:hAnsi="ＭＳ ゴシック" w:cs="ＭＳ ゴシック"/>
                <w:sz w:val="18"/>
                <w:szCs w:val="18"/>
              </w:rPr>
              <w:t>，問題を見いだす。</w:t>
            </w:r>
          </w:p>
          <w:p w14:paraId="174A0972"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課：からだのどのようなつくりで，養分が取り入れられるか。</w:t>
            </w:r>
          </w:p>
          <w:p w14:paraId="0E591BE8" w14:textId="692F17DE"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展：食物が物理的</w:t>
            </w:r>
            <w:r w:rsidR="008802F8" w:rsidRPr="008F52A7">
              <w:rPr>
                <w:rFonts w:ascii="ＭＳ ゴシック" w:eastAsia="ＭＳ ゴシック" w:hAnsi="ＭＳ ゴシック" w:cs="ＭＳ ゴシック" w:hint="eastAsia"/>
                <w:sz w:val="18"/>
                <w:szCs w:val="18"/>
              </w:rPr>
              <w:t>およ</w:t>
            </w:r>
            <w:r w:rsidRPr="008F52A7">
              <w:rPr>
                <w:rFonts w:ascii="ＭＳ ゴシック" w:eastAsia="ＭＳ ゴシック" w:hAnsi="ＭＳ ゴシック" w:cs="ＭＳ ゴシック"/>
                <w:sz w:val="18"/>
                <w:szCs w:val="18"/>
              </w:rPr>
              <w:t>び化学的に消化され，</w:t>
            </w:r>
            <w:r w:rsidR="008802F8" w:rsidRPr="008F52A7">
              <w:rPr>
                <w:rFonts w:ascii="ＭＳ ゴシック" w:eastAsia="ＭＳ ゴシック" w:hAnsi="ＭＳ ゴシック" w:cs="ＭＳ ゴシック" w:hint="eastAsia"/>
                <w:sz w:val="18"/>
                <w:szCs w:val="18"/>
              </w:rPr>
              <w:t>養分が</w:t>
            </w:r>
            <w:r w:rsidRPr="008F52A7">
              <w:rPr>
                <w:rFonts w:ascii="ＭＳ ゴシック" w:eastAsia="ＭＳ ゴシック" w:hAnsi="ＭＳ ゴシック" w:cs="ＭＳ ゴシック"/>
                <w:sz w:val="18"/>
                <w:szCs w:val="18"/>
              </w:rPr>
              <w:t>血液によって運ばれるしくみを</w:t>
            </w:r>
            <w:r w:rsidR="008802F8" w:rsidRPr="008F52A7">
              <w:rPr>
                <w:rFonts w:ascii="ＭＳ ゴシック" w:eastAsia="ＭＳ ゴシック" w:hAnsi="ＭＳ ゴシック" w:cs="ＭＳ ゴシック" w:hint="eastAsia"/>
                <w:sz w:val="18"/>
                <w:szCs w:val="18"/>
              </w:rPr>
              <w:t>，</w:t>
            </w:r>
            <w:r w:rsidRPr="008F52A7">
              <w:rPr>
                <w:rFonts w:ascii="ＭＳ ゴシック" w:eastAsia="ＭＳ ゴシック" w:hAnsi="ＭＳ ゴシック" w:cs="ＭＳ ゴシック"/>
                <w:sz w:val="18"/>
                <w:szCs w:val="18"/>
              </w:rPr>
              <w:t>分子が小さくなるというモデルを使って推察する。</w:t>
            </w:r>
          </w:p>
          <w:p w14:paraId="0B903D52"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ま：</w:t>
            </w:r>
          </w:p>
          <w:p w14:paraId="378D2272" w14:textId="3E4F1C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・消化器官で</w:t>
            </w:r>
            <w:r w:rsidR="008802F8" w:rsidRPr="008F52A7">
              <w:rPr>
                <w:rFonts w:ascii="ＭＳ ゴシック" w:eastAsia="ＭＳ ゴシック" w:hAnsi="ＭＳ ゴシック" w:cs="ＭＳ ゴシック" w:hint="eastAsia"/>
                <w:sz w:val="18"/>
                <w:szCs w:val="18"/>
              </w:rPr>
              <w:t>は，消化が</w:t>
            </w:r>
            <w:r w:rsidRPr="008F52A7">
              <w:rPr>
                <w:rFonts w:ascii="ＭＳ ゴシック" w:eastAsia="ＭＳ ゴシック" w:hAnsi="ＭＳ ゴシック" w:cs="ＭＳ ゴシック"/>
                <w:sz w:val="18"/>
                <w:szCs w:val="18"/>
              </w:rPr>
              <w:t>行われ，養分が体内に取りこまれる。消化器官が出す液には消化酵素がふくまれている。</w:t>
            </w:r>
          </w:p>
          <w:p w14:paraId="3C6F36F9"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・消化酵素には種類があり，それぞれがはたらく養分が決まっている。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19CB3D8"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3AC2096"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3D6B0065"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B</w:t>
            </w:r>
            <w:r w:rsidRPr="008F52A7">
              <w:rPr>
                <w:rFonts w:ascii="ＭＳ ゴシック" w:eastAsia="ＭＳ ゴシック" w:hAnsi="ＭＳ ゴシック" w:cs="ＭＳ ゴシック"/>
                <w:b/>
                <w:sz w:val="18"/>
                <w:szCs w:val="18"/>
              </w:rPr>
              <w:t>知識・技能</w:t>
            </w:r>
          </w:p>
          <w:p w14:paraId="4CFAFDBB"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ヒトの消化器官や消化について理解している。</w:t>
            </w:r>
          </w:p>
        </w:tc>
      </w:tr>
      <w:tr w:rsidR="0077197A" w:rsidRPr="008F52A7" w14:paraId="42998681" w14:textId="77777777">
        <w:trPr>
          <w:trHeight w:val="1113"/>
        </w:trPr>
        <w:tc>
          <w:tcPr>
            <w:tcW w:w="871" w:type="dxa"/>
            <w:vMerge/>
            <w:shd w:val="clear" w:color="auto" w:fill="auto"/>
            <w:vAlign w:val="center"/>
          </w:tcPr>
          <w:p w14:paraId="0933D9E9"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253B6D81"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3E4A7A1"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5FFCD6A"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left w:val="single" w:sz="4" w:space="0" w:color="000000"/>
              <w:bottom w:val="single" w:sz="4" w:space="0" w:color="000000"/>
            </w:tcBorders>
            <w:shd w:val="clear" w:color="auto" w:fill="auto"/>
            <w:vAlign w:val="center"/>
          </w:tcPr>
          <w:p w14:paraId="61783425"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A</w:t>
            </w:r>
          </w:p>
          <w:p w14:paraId="5B756B12"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物質の変化とからだのつくりを関連づけて理解している。</w:t>
            </w:r>
          </w:p>
        </w:tc>
      </w:tr>
      <w:tr w:rsidR="0077197A" w:rsidRPr="008F52A7" w14:paraId="06537188" w14:textId="77777777">
        <w:trPr>
          <w:trHeight w:val="1113"/>
        </w:trPr>
        <w:tc>
          <w:tcPr>
            <w:tcW w:w="871" w:type="dxa"/>
            <w:vMerge/>
            <w:shd w:val="clear" w:color="auto" w:fill="auto"/>
            <w:vAlign w:val="center"/>
          </w:tcPr>
          <w:p w14:paraId="16C9CB19"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56813574"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5EC85E6"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DD98B77"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left w:val="single" w:sz="4" w:space="0" w:color="000000"/>
              <w:bottom w:val="single" w:sz="4" w:space="0" w:color="000000"/>
            </w:tcBorders>
            <w:shd w:val="clear" w:color="auto" w:fill="auto"/>
            <w:vAlign w:val="center"/>
          </w:tcPr>
          <w:p w14:paraId="2DC835F0"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支援</w:t>
            </w:r>
          </w:p>
          <w:p w14:paraId="74CA0CA1"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理解の不十分な箇所を指摘し，まとめ直すようにうながす。</w:t>
            </w:r>
          </w:p>
        </w:tc>
      </w:tr>
      <w:tr w:rsidR="0077197A" w:rsidRPr="008F52A7" w14:paraId="247EBF9F" w14:textId="77777777">
        <w:trPr>
          <w:trHeight w:val="1113"/>
        </w:trPr>
        <w:tc>
          <w:tcPr>
            <w:tcW w:w="871" w:type="dxa"/>
            <w:vMerge w:val="restart"/>
            <w:shd w:val="clear" w:color="auto" w:fill="auto"/>
            <w:vAlign w:val="center"/>
          </w:tcPr>
          <w:p w14:paraId="4A371764"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２</w:t>
            </w:r>
          </w:p>
          <w:p w14:paraId="3E893EE1"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(教科書p.101</w:t>
            </w:r>
          </w:p>
          <w:p w14:paraId="323E18A1"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p w14:paraId="134398A1"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p.104）</w:t>
            </w:r>
          </w:p>
        </w:tc>
        <w:tc>
          <w:tcPr>
            <w:tcW w:w="4153" w:type="dxa"/>
            <w:vMerge w:val="restart"/>
            <w:tcBorders>
              <w:right w:val="single" w:sz="4" w:space="0" w:color="000000"/>
            </w:tcBorders>
            <w:shd w:val="clear" w:color="auto" w:fill="auto"/>
            <w:vAlign w:val="center"/>
          </w:tcPr>
          <w:p w14:paraId="23431E8C"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導：「</w:t>
            </w:r>
            <w:r w:rsidRPr="008F52A7">
              <w:rPr>
                <w:rFonts w:ascii="ＭＳ ゴシック" w:eastAsia="ＭＳ ゴシック" w:hAnsi="ＭＳ ゴシック" w:cs="ＭＳ ゴシック"/>
                <w:color w:val="000000"/>
                <w:sz w:val="18"/>
                <w:szCs w:val="18"/>
              </w:rPr>
              <w:t>気づき」の資料などをきっかけにして</w:t>
            </w:r>
            <w:r w:rsidRPr="008F52A7">
              <w:rPr>
                <w:rFonts w:ascii="ＭＳ ゴシック" w:eastAsia="ＭＳ ゴシック" w:hAnsi="ＭＳ ゴシック" w:cs="ＭＳ ゴシック"/>
                <w:sz w:val="18"/>
                <w:szCs w:val="18"/>
              </w:rPr>
              <w:t>問題を見いだし，課題につなげる。</w:t>
            </w:r>
          </w:p>
          <w:p w14:paraId="60F7B454" w14:textId="67727188"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*条件制御に気をつけながら実験計画を立てることに力を入れる位置づけの探究活動である。</w:t>
            </w:r>
          </w:p>
          <w:p w14:paraId="19CDE1B2"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lastRenderedPageBreak/>
              <w:t>（探究６）だ液のはたらき</w:t>
            </w:r>
          </w:p>
          <w:p w14:paraId="0A5821B7"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課：だ液中のアミラーゼによってデンプンが変化することは，どのような実験で確かめられるか。</w:t>
            </w:r>
          </w:p>
          <w:p w14:paraId="721217DC"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展：化学変化によって別の物質に変化するということから実験方法を構想し，実証実験を行う。</w:t>
            </w:r>
          </w:p>
          <w:p w14:paraId="3B2A3D78"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ま：だ液中のアミラーゼによってデンプンが変化することは，ヨウ素液やベネジクト液を使った本実験と対照実験で確かめることができる。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E8509D2"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lastRenderedPageBreak/>
              <w:t>思</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0D6A657"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35B82468"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B</w:t>
            </w:r>
            <w:r w:rsidRPr="008F52A7">
              <w:rPr>
                <w:rFonts w:ascii="ＭＳ ゴシック" w:eastAsia="ＭＳ ゴシック" w:hAnsi="ＭＳ ゴシック" w:cs="ＭＳ ゴシック"/>
                <w:b/>
                <w:sz w:val="18"/>
                <w:szCs w:val="18"/>
              </w:rPr>
              <w:t>思考・判断・表現</w:t>
            </w:r>
          </w:p>
          <w:p w14:paraId="74598A96" w14:textId="56502BC1"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デンプンが変化する条件について調べる方法を立案して実験を行い，その結果を分析・解釈して，デンプンとだ液の</w:t>
            </w:r>
            <w:r w:rsidR="000A44B0" w:rsidRPr="008F52A7">
              <w:rPr>
                <w:rFonts w:ascii="ＭＳ ゴシック" w:eastAsia="ＭＳ ゴシック" w:hAnsi="ＭＳ ゴシック" w:cs="ＭＳ ゴシック" w:hint="eastAsia"/>
                <w:sz w:val="18"/>
                <w:szCs w:val="18"/>
              </w:rPr>
              <w:t>関係</w:t>
            </w:r>
            <w:r w:rsidRPr="008F52A7">
              <w:rPr>
                <w:rFonts w:ascii="ＭＳ ゴシック" w:eastAsia="ＭＳ ゴシック" w:hAnsi="ＭＳ ゴシック" w:cs="ＭＳ ゴシック"/>
                <w:sz w:val="18"/>
                <w:szCs w:val="18"/>
              </w:rPr>
              <w:t>を表現して</w:t>
            </w:r>
            <w:r w:rsidRPr="008F52A7">
              <w:rPr>
                <w:rFonts w:ascii="ＭＳ ゴシック" w:eastAsia="ＭＳ ゴシック" w:hAnsi="ＭＳ ゴシック" w:cs="ＭＳ ゴシック"/>
                <w:sz w:val="18"/>
                <w:szCs w:val="18"/>
              </w:rPr>
              <w:lastRenderedPageBreak/>
              <w:t>いるなど，科学的に探究している。</w:t>
            </w:r>
          </w:p>
          <w:p w14:paraId="2A269068"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【記述分析】</w:t>
            </w:r>
          </w:p>
        </w:tc>
      </w:tr>
      <w:tr w:rsidR="0077197A" w:rsidRPr="008F52A7" w14:paraId="2A3E6057" w14:textId="77777777">
        <w:trPr>
          <w:trHeight w:val="445"/>
        </w:trPr>
        <w:tc>
          <w:tcPr>
            <w:tcW w:w="871" w:type="dxa"/>
            <w:vMerge/>
            <w:shd w:val="clear" w:color="auto" w:fill="auto"/>
            <w:vAlign w:val="center"/>
          </w:tcPr>
          <w:p w14:paraId="2D8A086F"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237263B7"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66831B4"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647B882"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587E1F47"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A</w:t>
            </w:r>
          </w:p>
          <w:p w14:paraId="7982CEA4"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条件制御を意識して実験計画を立て，結果を分析・解釈している。</w:t>
            </w:r>
          </w:p>
        </w:tc>
      </w:tr>
      <w:tr w:rsidR="0077197A" w:rsidRPr="008F52A7" w14:paraId="091136A9" w14:textId="77777777">
        <w:trPr>
          <w:trHeight w:val="753"/>
        </w:trPr>
        <w:tc>
          <w:tcPr>
            <w:tcW w:w="871" w:type="dxa"/>
            <w:vMerge/>
            <w:shd w:val="clear" w:color="auto" w:fill="auto"/>
            <w:vAlign w:val="center"/>
          </w:tcPr>
          <w:p w14:paraId="3602BFB3"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2281048E"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A987CD9"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6FA72B0"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610EAC51"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支援</w:t>
            </w:r>
          </w:p>
          <w:p w14:paraId="0AF58C3A"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理解の不十分な箇所を指摘し，まとめ直すようにうながす。</w:t>
            </w:r>
          </w:p>
        </w:tc>
      </w:tr>
      <w:tr w:rsidR="0077197A" w:rsidRPr="008F52A7" w14:paraId="54B1129C" w14:textId="77777777">
        <w:trPr>
          <w:trHeight w:val="697"/>
        </w:trPr>
        <w:tc>
          <w:tcPr>
            <w:tcW w:w="871" w:type="dxa"/>
            <w:vMerge w:val="restart"/>
            <w:shd w:val="clear" w:color="auto" w:fill="auto"/>
            <w:vAlign w:val="center"/>
          </w:tcPr>
          <w:p w14:paraId="746A9D99"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３</w:t>
            </w:r>
          </w:p>
          <w:p w14:paraId="392CFD3B"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(教科書p.106</w:t>
            </w:r>
          </w:p>
          <w:p w14:paraId="0DFB83A6"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p w14:paraId="04F62829"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p.107）</w:t>
            </w:r>
          </w:p>
        </w:tc>
        <w:tc>
          <w:tcPr>
            <w:tcW w:w="4153" w:type="dxa"/>
            <w:vMerge w:val="restart"/>
            <w:tcBorders>
              <w:right w:val="single" w:sz="4" w:space="0" w:color="000000"/>
            </w:tcBorders>
            <w:shd w:val="clear" w:color="auto" w:fill="auto"/>
            <w:vAlign w:val="center"/>
          </w:tcPr>
          <w:p w14:paraId="726F70DA" w14:textId="294D5214"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導：</w:t>
            </w:r>
            <w:r w:rsidR="000A44B0" w:rsidRPr="008F52A7">
              <w:rPr>
                <w:rFonts w:ascii="ＭＳ ゴシック" w:eastAsia="ＭＳ ゴシック" w:hAnsi="ＭＳ ゴシック" w:cs="ＭＳ ゴシック" w:hint="eastAsia"/>
                <w:sz w:val="18"/>
                <w:szCs w:val="18"/>
              </w:rPr>
              <w:t>「</w:t>
            </w:r>
            <w:r w:rsidRPr="008F52A7">
              <w:rPr>
                <w:rFonts w:ascii="ＭＳ ゴシック" w:eastAsia="ＭＳ ゴシック" w:hAnsi="ＭＳ ゴシック" w:cs="ＭＳ ゴシック"/>
                <w:sz w:val="18"/>
                <w:szCs w:val="18"/>
              </w:rPr>
              <w:t>消化</w:t>
            </w:r>
            <w:r w:rsidR="000A44B0" w:rsidRPr="008F52A7">
              <w:rPr>
                <w:rFonts w:ascii="ＭＳ ゴシック" w:eastAsia="ＭＳ ゴシック" w:hAnsi="ＭＳ ゴシック" w:cs="ＭＳ ゴシック" w:hint="eastAsia"/>
                <w:sz w:val="18"/>
                <w:szCs w:val="18"/>
              </w:rPr>
              <w:t>」</w:t>
            </w:r>
            <w:r w:rsidRPr="008F52A7">
              <w:rPr>
                <w:rFonts w:ascii="ＭＳ ゴシック" w:eastAsia="ＭＳ ゴシック" w:hAnsi="ＭＳ ゴシック" w:cs="ＭＳ ゴシック"/>
                <w:sz w:val="18"/>
                <w:szCs w:val="18"/>
              </w:rPr>
              <w:t>と</w:t>
            </w:r>
            <w:r w:rsidR="000A44B0" w:rsidRPr="008F52A7">
              <w:rPr>
                <w:rFonts w:ascii="ＭＳ ゴシック" w:eastAsia="ＭＳ ゴシック" w:hAnsi="ＭＳ ゴシック" w:cs="ＭＳ ゴシック" w:hint="eastAsia"/>
                <w:sz w:val="18"/>
                <w:szCs w:val="18"/>
              </w:rPr>
              <w:t>「</w:t>
            </w:r>
            <w:r w:rsidRPr="008F52A7">
              <w:rPr>
                <w:rFonts w:ascii="ＭＳ ゴシック" w:eastAsia="ＭＳ ゴシック" w:hAnsi="ＭＳ ゴシック" w:cs="ＭＳ ゴシック"/>
                <w:sz w:val="18"/>
                <w:szCs w:val="18"/>
              </w:rPr>
              <w:t>吸収</w:t>
            </w:r>
            <w:r w:rsidR="000A44B0" w:rsidRPr="008F52A7">
              <w:rPr>
                <w:rFonts w:ascii="ＭＳ ゴシック" w:eastAsia="ＭＳ ゴシック" w:hAnsi="ＭＳ ゴシック" w:cs="ＭＳ ゴシック" w:hint="eastAsia"/>
                <w:sz w:val="18"/>
                <w:szCs w:val="18"/>
              </w:rPr>
              <w:t>」</w:t>
            </w:r>
            <w:r w:rsidRPr="008F52A7">
              <w:rPr>
                <w:rFonts w:ascii="ＭＳ ゴシック" w:eastAsia="ＭＳ ゴシック" w:hAnsi="ＭＳ ゴシック" w:cs="ＭＳ ゴシック"/>
                <w:sz w:val="18"/>
                <w:szCs w:val="18"/>
              </w:rPr>
              <w:t>の言葉の</w:t>
            </w:r>
            <w:r w:rsidR="000A44B0" w:rsidRPr="008F52A7">
              <w:rPr>
                <w:rFonts w:ascii="ＭＳ ゴシック" w:eastAsia="ＭＳ ゴシック" w:hAnsi="ＭＳ ゴシック" w:cs="ＭＳ ゴシック" w:hint="eastAsia"/>
                <w:sz w:val="18"/>
                <w:szCs w:val="18"/>
              </w:rPr>
              <w:t>ちが</w:t>
            </w:r>
            <w:r w:rsidRPr="008F52A7">
              <w:rPr>
                <w:rFonts w:ascii="ＭＳ ゴシック" w:eastAsia="ＭＳ ゴシック" w:hAnsi="ＭＳ ゴシック" w:cs="ＭＳ ゴシック"/>
                <w:sz w:val="18"/>
                <w:szCs w:val="18"/>
              </w:rPr>
              <w:t>いに注目して問題を整理し，課題につなげる。</w:t>
            </w:r>
          </w:p>
          <w:p w14:paraId="384951BC"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課：消化された養分はどうなるか。</w:t>
            </w:r>
          </w:p>
          <w:p w14:paraId="6FD15A8F" w14:textId="33C8EDDE"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展：</w:t>
            </w:r>
            <w:r w:rsidR="000A44B0" w:rsidRPr="008F52A7">
              <w:rPr>
                <w:rFonts w:ascii="ＭＳ ゴシック" w:eastAsia="ＭＳ ゴシック" w:hAnsi="ＭＳ ゴシック" w:cs="ＭＳ ゴシック" w:hint="eastAsia"/>
                <w:sz w:val="18"/>
                <w:szCs w:val="18"/>
              </w:rPr>
              <w:t>消化・</w:t>
            </w:r>
            <w:r w:rsidRPr="008F52A7">
              <w:rPr>
                <w:rFonts w:ascii="ＭＳ ゴシック" w:eastAsia="ＭＳ ゴシック" w:hAnsi="ＭＳ ゴシック" w:cs="ＭＳ ゴシック"/>
                <w:sz w:val="18"/>
                <w:szCs w:val="18"/>
              </w:rPr>
              <w:t>吸収された養分の行方をまとめる。</w:t>
            </w:r>
          </w:p>
          <w:p w14:paraId="4D8C01CE" w14:textId="1CA4361E"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ま：消化された養分は，柔毛の毛細血管やリンパ管に</w:t>
            </w:r>
            <w:r w:rsidR="000A44B0" w:rsidRPr="008F52A7">
              <w:rPr>
                <w:rFonts w:ascii="ＭＳ ゴシック" w:eastAsia="ＭＳ ゴシック" w:hAnsi="ＭＳ ゴシック" w:cs="ＭＳ ゴシック" w:hint="eastAsia"/>
                <w:sz w:val="18"/>
                <w:szCs w:val="18"/>
              </w:rPr>
              <w:t>入り</w:t>
            </w:r>
            <w:r w:rsidRPr="008F52A7">
              <w:rPr>
                <w:rFonts w:ascii="ＭＳ ゴシック" w:eastAsia="ＭＳ ゴシック" w:hAnsi="ＭＳ ゴシック" w:cs="ＭＳ ゴシック"/>
                <w:sz w:val="18"/>
                <w:szCs w:val="18"/>
              </w:rPr>
              <w:t>，血流とともに全身に運ばれる。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F2E1E5F"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74FD084"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4BFF4606"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B</w:t>
            </w:r>
            <w:r w:rsidRPr="008F52A7">
              <w:rPr>
                <w:rFonts w:ascii="ＭＳ ゴシック" w:eastAsia="ＭＳ ゴシック" w:hAnsi="ＭＳ ゴシック" w:cs="ＭＳ ゴシック"/>
                <w:b/>
                <w:sz w:val="18"/>
                <w:szCs w:val="18"/>
              </w:rPr>
              <w:t>知識・技能</w:t>
            </w:r>
          </w:p>
          <w:p w14:paraId="1B2E2794" w14:textId="7DCDCFED"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吸収された物質と消化器官や肝臓</w:t>
            </w:r>
            <w:r w:rsidR="000A44B0" w:rsidRPr="008F52A7">
              <w:rPr>
                <w:rFonts w:ascii="ＭＳ ゴシック" w:eastAsia="ＭＳ ゴシック" w:hAnsi="ＭＳ ゴシック" w:cs="ＭＳ ゴシック" w:hint="eastAsia"/>
                <w:sz w:val="18"/>
                <w:szCs w:val="18"/>
              </w:rPr>
              <w:t>のはたらき</w:t>
            </w:r>
            <w:r w:rsidRPr="008F52A7">
              <w:rPr>
                <w:rFonts w:ascii="ＭＳ ゴシック" w:eastAsia="ＭＳ ゴシック" w:hAnsi="ＭＳ ゴシック" w:cs="ＭＳ ゴシック"/>
                <w:sz w:val="18"/>
                <w:szCs w:val="18"/>
              </w:rPr>
              <w:t>を関連づけて理解している。</w:t>
            </w:r>
          </w:p>
        </w:tc>
      </w:tr>
      <w:tr w:rsidR="0077197A" w:rsidRPr="008F52A7" w14:paraId="5087043A" w14:textId="77777777">
        <w:trPr>
          <w:trHeight w:val="425"/>
        </w:trPr>
        <w:tc>
          <w:tcPr>
            <w:tcW w:w="871" w:type="dxa"/>
            <w:vMerge/>
            <w:shd w:val="clear" w:color="auto" w:fill="auto"/>
            <w:vAlign w:val="center"/>
          </w:tcPr>
          <w:p w14:paraId="2823CD34"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00841844"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6A38A0B"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AF3C1AF"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645A14EA"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A</w:t>
            </w:r>
          </w:p>
          <w:p w14:paraId="6EE133A4" w14:textId="77777777" w:rsidR="0077197A" w:rsidRPr="008F52A7" w:rsidRDefault="00000000">
            <w:pPr>
              <w:spacing w:line="276" w:lineRule="auto"/>
              <w:rPr>
                <w:rFonts w:ascii="ＭＳ ゴシック" w:eastAsia="ＭＳ ゴシック" w:hAnsi="ＭＳ ゴシック" w:cs="ＭＳ ゴシック"/>
                <w:color w:val="FF0000"/>
                <w:sz w:val="18"/>
                <w:szCs w:val="18"/>
              </w:rPr>
            </w:pPr>
            <w:r w:rsidRPr="008F52A7">
              <w:rPr>
                <w:rFonts w:ascii="ＭＳ ゴシック" w:eastAsia="ＭＳ ゴシック" w:hAnsi="ＭＳ ゴシック" w:cs="ＭＳ ゴシック"/>
                <w:sz w:val="18"/>
                <w:szCs w:val="18"/>
              </w:rPr>
              <w:t>物質の輸送とからだのつくりを関連づけて理解している。</w:t>
            </w:r>
          </w:p>
        </w:tc>
      </w:tr>
      <w:tr w:rsidR="0077197A" w:rsidRPr="008F52A7" w14:paraId="47072623" w14:textId="77777777">
        <w:trPr>
          <w:trHeight w:val="60"/>
        </w:trPr>
        <w:tc>
          <w:tcPr>
            <w:tcW w:w="871" w:type="dxa"/>
            <w:vMerge/>
            <w:shd w:val="clear" w:color="auto" w:fill="auto"/>
            <w:vAlign w:val="center"/>
          </w:tcPr>
          <w:p w14:paraId="66BA0367"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09217A8F"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4678841"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2E30A50"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0B0FA410"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支援</w:t>
            </w:r>
          </w:p>
          <w:p w14:paraId="7215BD2C"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理解の不十分な箇所を指摘し，まとめ直すようにうながす。</w:t>
            </w:r>
          </w:p>
        </w:tc>
      </w:tr>
      <w:tr w:rsidR="0077197A" w:rsidRPr="008F52A7" w14:paraId="2E9E8FD9" w14:textId="77777777">
        <w:trPr>
          <w:trHeight w:val="351"/>
        </w:trPr>
        <w:tc>
          <w:tcPr>
            <w:tcW w:w="871" w:type="dxa"/>
            <w:vMerge w:val="restart"/>
            <w:shd w:val="clear" w:color="auto" w:fill="auto"/>
            <w:vAlign w:val="center"/>
          </w:tcPr>
          <w:p w14:paraId="784EEEF1"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４</w:t>
            </w:r>
          </w:p>
          <w:p w14:paraId="073198C7"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(教科書p.108</w:t>
            </w:r>
          </w:p>
          <w:p w14:paraId="14BEBC46"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p w14:paraId="744982D2"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p.109）</w:t>
            </w:r>
          </w:p>
        </w:tc>
        <w:tc>
          <w:tcPr>
            <w:tcW w:w="4153" w:type="dxa"/>
            <w:vMerge w:val="restart"/>
            <w:tcBorders>
              <w:right w:val="single" w:sz="4" w:space="0" w:color="000000"/>
            </w:tcBorders>
            <w:shd w:val="clear" w:color="auto" w:fill="auto"/>
            <w:vAlign w:val="center"/>
          </w:tcPr>
          <w:p w14:paraId="432CB7BD" w14:textId="61BA3295"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導：水と養分を運ぶための</w:t>
            </w:r>
            <w:r w:rsidR="000A44B0" w:rsidRPr="008F52A7">
              <w:rPr>
                <w:rFonts w:ascii="ＭＳ ゴシック" w:eastAsia="ＭＳ ゴシック" w:hAnsi="ＭＳ ゴシック" w:cs="ＭＳ ゴシック" w:hint="eastAsia"/>
                <w:sz w:val="18"/>
                <w:szCs w:val="18"/>
              </w:rPr>
              <w:t>植物の</w:t>
            </w:r>
            <w:r w:rsidRPr="008F52A7">
              <w:rPr>
                <w:rFonts w:ascii="ＭＳ ゴシック" w:eastAsia="ＭＳ ゴシック" w:hAnsi="ＭＳ ゴシック" w:cs="ＭＳ ゴシック"/>
                <w:sz w:val="18"/>
                <w:szCs w:val="18"/>
              </w:rPr>
              <w:t>からだのつくりとはたらきに関連づけて，課題につなげる。</w:t>
            </w:r>
          </w:p>
          <w:p w14:paraId="25919478"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課：血液はどのようなしくみで体内を循環するか。</w:t>
            </w:r>
          </w:p>
          <w:p w14:paraId="5CF98C05"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展：心臓の断面図やそれにつながる血管のモデル図を活用して，循環系に関する基本的な概念を学習する。</w:t>
            </w:r>
          </w:p>
          <w:p w14:paraId="6C7D8025"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ま：血液は，心臓から送り出されて血管を通り，体内を循環する。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5A9ED99"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30CDEA0"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1FC56403"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B</w:t>
            </w:r>
            <w:r w:rsidRPr="008F52A7">
              <w:rPr>
                <w:rFonts w:ascii="ＭＳ ゴシック" w:eastAsia="ＭＳ ゴシック" w:hAnsi="ＭＳ ゴシック" w:cs="ＭＳ ゴシック"/>
                <w:b/>
                <w:sz w:val="18"/>
                <w:szCs w:val="18"/>
              </w:rPr>
              <w:t>知識・技能</w:t>
            </w:r>
          </w:p>
          <w:p w14:paraId="729A904B"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心臓や血管のはたらきについて理解している。</w:t>
            </w:r>
          </w:p>
        </w:tc>
      </w:tr>
      <w:tr w:rsidR="0077197A" w:rsidRPr="008F52A7" w14:paraId="57F99054" w14:textId="77777777">
        <w:trPr>
          <w:trHeight w:val="485"/>
        </w:trPr>
        <w:tc>
          <w:tcPr>
            <w:tcW w:w="871" w:type="dxa"/>
            <w:vMerge/>
            <w:shd w:val="clear" w:color="auto" w:fill="auto"/>
            <w:vAlign w:val="center"/>
          </w:tcPr>
          <w:p w14:paraId="14014264"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0F5C9F8B"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F614739"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1F64A99"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513C8F71" w14:textId="77777777" w:rsidR="000A44B0" w:rsidRPr="008F52A7" w:rsidRDefault="000A44B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hint="eastAsia"/>
                <w:sz w:val="18"/>
                <w:szCs w:val="18"/>
              </w:rPr>
              <w:t>A</w:t>
            </w:r>
          </w:p>
          <w:p w14:paraId="609890D8" w14:textId="294EDB3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血液の輸送とからだのつくりを関連づけて理解している。</w:t>
            </w:r>
          </w:p>
        </w:tc>
      </w:tr>
      <w:tr w:rsidR="0077197A" w:rsidRPr="008F52A7" w14:paraId="6101138E" w14:textId="77777777">
        <w:trPr>
          <w:trHeight w:val="519"/>
        </w:trPr>
        <w:tc>
          <w:tcPr>
            <w:tcW w:w="871" w:type="dxa"/>
            <w:vMerge/>
            <w:shd w:val="clear" w:color="auto" w:fill="auto"/>
            <w:vAlign w:val="center"/>
          </w:tcPr>
          <w:p w14:paraId="1C22B98A"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7B34A07F"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CFE1F46"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C029314"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79D12726"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支援</w:t>
            </w:r>
          </w:p>
          <w:p w14:paraId="67D7E88B"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理解の不十分な箇所を指摘し，まとめ直すようにうながす。</w:t>
            </w:r>
          </w:p>
        </w:tc>
      </w:tr>
      <w:tr w:rsidR="0077197A" w:rsidRPr="008F52A7" w14:paraId="5313F2D6" w14:textId="77777777">
        <w:trPr>
          <w:trHeight w:val="439"/>
        </w:trPr>
        <w:tc>
          <w:tcPr>
            <w:tcW w:w="871" w:type="dxa"/>
            <w:vMerge w:val="restart"/>
            <w:shd w:val="clear" w:color="auto" w:fill="auto"/>
            <w:vAlign w:val="center"/>
          </w:tcPr>
          <w:p w14:paraId="0158207B"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５</w:t>
            </w:r>
          </w:p>
          <w:p w14:paraId="2CE2C5C2"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(教科書p.110）</w:t>
            </w:r>
          </w:p>
        </w:tc>
        <w:tc>
          <w:tcPr>
            <w:tcW w:w="4153" w:type="dxa"/>
            <w:vMerge w:val="restart"/>
            <w:tcBorders>
              <w:right w:val="single" w:sz="4" w:space="0" w:color="000000"/>
            </w:tcBorders>
            <w:shd w:val="clear" w:color="auto" w:fill="auto"/>
            <w:vAlign w:val="center"/>
          </w:tcPr>
          <w:p w14:paraId="12C96A5D"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導：心臓が４つの部屋に分かれていることから問題を見いだし，課題につなげる。</w:t>
            </w:r>
          </w:p>
          <w:p w14:paraId="54022A51"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課：循環の道すじはどのようになっているか。</w:t>
            </w:r>
          </w:p>
          <w:p w14:paraId="721E5448"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展：心臓の断面図やそれにつながる血管のモデル図を活用して，血液の循環のようすを確認する。</w:t>
            </w:r>
          </w:p>
          <w:p w14:paraId="10943111"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ま：循環の道すじは，心臓を中心に体循環(心臓→全身→心臓)と，肺循環(心臓→肺→心臓)に分けることができる。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02B03AA"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D3843DC"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6290241D"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B</w:t>
            </w:r>
            <w:r w:rsidRPr="008F52A7">
              <w:rPr>
                <w:rFonts w:ascii="ＭＳ ゴシック" w:eastAsia="ＭＳ ゴシック" w:hAnsi="ＭＳ ゴシック" w:cs="ＭＳ ゴシック"/>
                <w:b/>
                <w:sz w:val="18"/>
                <w:szCs w:val="18"/>
              </w:rPr>
              <w:t>知識・技能</w:t>
            </w:r>
          </w:p>
          <w:p w14:paraId="4EC65A88"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体循環と肺循環について理解している。</w:t>
            </w:r>
          </w:p>
          <w:p w14:paraId="2A8BDFC3"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【記述分析】</w:t>
            </w:r>
          </w:p>
        </w:tc>
      </w:tr>
      <w:tr w:rsidR="0077197A" w:rsidRPr="008F52A7" w14:paraId="751B7E6A" w14:textId="77777777">
        <w:trPr>
          <w:trHeight w:val="553"/>
        </w:trPr>
        <w:tc>
          <w:tcPr>
            <w:tcW w:w="871" w:type="dxa"/>
            <w:vMerge/>
            <w:shd w:val="clear" w:color="auto" w:fill="auto"/>
            <w:vAlign w:val="center"/>
          </w:tcPr>
          <w:p w14:paraId="3F57E205"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2986B156"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F4DE9B7"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B0BD12B"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151F129D" w14:textId="77777777" w:rsidR="000A44B0" w:rsidRPr="008F52A7" w:rsidRDefault="000A44B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hint="eastAsia"/>
                <w:sz w:val="18"/>
                <w:szCs w:val="18"/>
              </w:rPr>
              <w:t>A</w:t>
            </w:r>
          </w:p>
          <w:p w14:paraId="6F644798" w14:textId="39308304"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血液の輸送とからだのつくりを関連づけて理解している。</w:t>
            </w:r>
          </w:p>
        </w:tc>
      </w:tr>
      <w:tr w:rsidR="0077197A" w:rsidRPr="008F52A7" w14:paraId="6D5156F1" w14:textId="77777777">
        <w:trPr>
          <w:trHeight w:val="1222"/>
        </w:trPr>
        <w:tc>
          <w:tcPr>
            <w:tcW w:w="871" w:type="dxa"/>
            <w:vMerge/>
            <w:shd w:val="clear" w:color="auto" w:fill="auto"/>
            <w:vAlign w:val="center"/>
          </w:tcPr>
          <w:p w14:paraId="3ACD8D70"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7AB7CEEF"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88AB170"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BC61763"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797C1AFC"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支援</w:t>
            </w:r>
          </w:p>
          <w:p w14:paraId="292436A6"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理解の不十分な箇所を指摘し，まとめ直すようにうながす。</w:t>
            </w:r>
          </w:p>
        </w:tc>
      </w:tr>
      <w:tr w:rsidR="0077197A" w:rsidRPr="008F52A7" w14:paraId="1FD0CAF5" w14:textId="77777777">
        <w:trPr>
          <w:trHeight w:val="698"/>
        </w:trPr>
        <w:tc>
          <w:tcPr>
            <w:tcW w:w="871" w:type="dxa"/>
            <w:vMerge w:val="restart"/>
            <w:shd w:val="clear" w:color="auto" w:fill="auto"/>
            <w:vAlign w:val="center"/>
          </w:tcPr>
          <w:p w14:paraId="6481572E"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６</w:t>
            </w:r>
          </w:p>
          <w:p w14:paraId="50FA74D3"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(教科書</w:t>
            </w:r>
            <w:r w:rsidRPr="008F52A7">
              <w:rPr>
                <w:rFonts w:ascii="ＭＳ ゴシック" w:eastAsia="ＭＳ ゴシック" w:hAnsi="ＭＳ ゴシック" w:cs="ＭＳ ゴシック"/>
                <w:sz w:val="18"/>
                <w:szCs w:val="18"/>
              </w:rPr>
              <w:lastRenderedPageBreak/>
              <w:t>p.111</w:t>
            </w:r>
          </w:p>
          <w:p w14:paraId="336098D2"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p w14:paraId="1BD385C9"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p.112）</w:t>
            </w:r>
          </w:p>
        </w:tc>
        <w:tc>
          <w:tcPr>
            <w:tcW w:w="4153" w:type="dxa"/>
            <w:vMerge w:val="restart"/>
            <w:tcBorders>
              <w:right w:val="single" w:sz="4" w:space="0" w:color="000000"/>
            </w:tcBorders>
            <w:shd w:val="clear" w:color="auto" w:fill="auto"/>
            <w:vAlign w:val="center"/>
          </w:tcPr>
          <w:p w14:paraId="1CC02D2A"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lastRenderedPageBreak/>
              <w:t>導：血液の循環と呼吸を関連づけ，課題につなげる。</w:t>
            </w:r>
          </w:p>
          <w:p w14:paraId="13916021"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lastRenderedPageBreak/>
              <w:t>課：呼吸は，どのようなつくりで行われるか。</w:t>
            </w:r>
          </w:p>
          <w:p w14:paraId="4B218A7C"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展：肺のつくりとはたらきを関連づけ，呼吸のしくみを推察する。</w:t>
            </w:r>
          </w:p>
          <w:p w14:paraId="60CA8F3C"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ま：呼吸は肺で行われ，肺では呼吸運動により，酸素と二酸化炭素の交換が起こっている。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5E5E8FB"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lastRenderedPageBreak/>
              <w:t>思</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027CC82"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41DD8393"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B</w:t>
            </w:r>
            <w:r w:rsidRPr="008F52A7">
              <w:rPr>
                <w:rFonts w:ascii="ＭＳ ゴシック" w:eastAsia="ＭＳ ゴシック" w:hAnsi="ＭＳ ゴシック" w:cs="ＭＳ ゴシック"/>
                <w:b/>
                <w:sz w:val="18"/>
                <w:szCs w:val="18"/>
              </w:rPr>
              <w:t>思考・判断・表現</w:t>
            </w:r>
          </w:p>
          <w:p w14:paraId="6A0D6B0D" w14:textId="59405589"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肺胞のまわりの毛細血管の存在</w:t>
            </w:r>
            <w:r w:rsidR="000A44B0" w:rsidRPr="008F52A7">
              <w:rPr>
                <w:rFonts w:ascii="ＭＳ ゴシック" w:eastAsia="ＭＳ ゴシック" w:hAnsi="ＭＳ ゴシック" w:cs="ＭＳ ゴシック" w:hint="eastAsia"/>
                <w:sz w:val="18"/>
                <w:szCs w:val="18"/>
              </w:rPr>
              <w:lastRenderedPageBreak/>
              <w:t>と</w:t>
            </w:r>
            <w:r w:rsidRPr="008F52A7">
              <w:rPr>
                <w:rFonts w:ascii="ＭＳ ゴシック" w:eastAsia="ＭＳ ゴシック" w:hAnsi="ＭＳ ゴシック" w:cs="ＭＳ ゴシック"/>
                <w:sz w:val="18"/>
                <w:szCs w:val="18"/>
              </w:rPr>
              <w:t>，酸素や二酸化炭素の効率的</w:t>
            </w:r>
            <w:r w:rsidR="000A44B0" w:rsidRPr="008F52A7">
              <w:rPr>
                <w:rFonts w:ascii="ＭＳ ゴシック" w:eastAsia="ＭＳ ゴシック" w:hAnsi="ＭＳ ゴシック" w:cs="ＭＳ ゴシック" w:hint="eastAsia"/>
                <w:sz w:val="18"/>
                <w:szCs w:val="18"/>
              </w:rPr>
              <w:t>な交換</w:t>
            </w:r>
            <w:r w:rsidRPr="008F52A7">
              <w:rPr>
                <w:rFonts w:ascii="ＭＳ ゴシック" w:eastAsia="ＭＳ ゴシック" w:hAnsi="ＭＳ ゴシック" w:cs="ＭＳ ゴシック"/>
                <w:sz w:val="18"/>
                <w:szCs w:val="18"/>
              </w:rPr>
              <w:t>という関係性を見いだして表現している。</w:t>
            </w:r>
          </w:p>
        </w:tc>
      </w:tr>
      <w:tr w:rsidR="0077197A" w:rsidRPr="008F52A7" w14:paraId="0DA7B701" w14:textId="77777777">
        <w:trPr>
          <w:trHeight w:val="1390"/>
        </w:trPr>
        <w:tc>
          <w:tcPr>
            <w:tcW w:w="871" w:type="dxa"/>
            <w:vMerge/>
            <w:shd w:val="clear" w:color="auto" w:fill="auto"/>
            <w:vAlign w:val="center"/>
          </w:tcPr>
          <w:p w14:paraId="2806EECC"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2D03E120"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8E05A60"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1F7CEDF"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3AC80B1E"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A</w:t>
            </w:r>
          </w:p>
          <w:p w14:paraId="275F4A07" w14:textId="622AE0C8"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物質の輸送とからだのつくりを関連づけて</w:t>
            </w:r>
            <w:r w:rsidR="000A44B0" w:rsidRPr="008F52A7">
              <w:rPr>
                <w:rFonts w:ascii="ＭＳ ゴシック" w:eastAsia="ＭＳ ゴシック" w:hAnsi="ＭＳ ゴシック" w:cs="ＭＳ ゴシック" w:hint="eastAsia"/>
                <w:sz w:val="18"/>
                <w:szCs w:val="18"/>
              </w:rPr>
              <w:t>呼吸の</w:t>
            </w:r>
            <w:r w:rsidRPr="008F52A7">
              <w:rPr>
                <w:rFonts w:ascii="ＭＳ ゴシック" w:eastAsia="ＭＳ ゴシック" w:hAnsi="ＭＳ ゴシック" w:cs="ＭＳ ゴシック"/>
                <w:sz w:val="18"/>
                <w:szCs w:val="18"/>
              </w:rPr>
              <w:t>しくみを表現している。</w:t>
            </w:r>
          </w:p>
        </w:tc>
      </w:tr>
      <w:tr w:rsidR="0077197A" w:rsidRPr="008F52A7" w14:paraId="22F5FCA8" w14:textId="77777777">
        <w:trPr>
          <w:trHeight w:val="292"/>
        </w:trPr>
        <w:tc>
          <w:tcPr>
            <w:tcW w:w="871" w:type="dxa"/>
            <w:vMerge/>
            <w:shd w:val="clear" w:color="auto" w:fill="auto"/>
            <w:vAlign w:val="center"/>
          </w:tcPr>
          <w:p w14:paraId="76244746"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68CF452F"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29E068B"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36E06F8"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1F0E3754"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支援</w:t>
            </w:r>
          </w:p>
          <w:p w14:paraId="7F6D662E"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理解の不十分な箇所を指摘し，まとめ直すようにうながす。</w:t>
            </w:r>
          </w:p>
        </w:tc>
      </w:tr>
      <w:tr w:rsidR="0077197A" w:rsidRPr="008F52A7" w14:paraId="78719FF5" w14:textId="77777777">
        <w:trPr>
          <w:trHeight w:val="450"/>
        </w:trPr>
        <w:tc>
          <w:tcPr>
            <w:tcW w:w="871" w:type="dxa"/>
            <w:vMerge w:val="restart"/>
            <w:shd w:val="clear" w:color="auto" w:fill="auto"/>
            <w:vAlign w:val="center"/>
          </w:tcPr>
          <w:p w14:paraId="51EA7BF1"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７</w:t>
            </w:r>
          </w:p>
          <w:p w14:paraId="2BA1AE42"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(教科書p.113</w:t>
            </w:r>
          </w:p>
          <w:p w14:paraId="74A6EE6B"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p w14:paraId="431573E9"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p.114）</w:t>
            </w:r>
          </w:p>
        </w:tc>
        <w:tc>
          <w:tcPr>
            <w:tcW w:w="4153" w:type="dxa"/>
            <w:vMerge w:val="restart"/>
            <w:tcBorders>
              <w:right w:val="single" w:sz="4" w:space="0" w:color="000000"/>
            </w:tcBorders>
            <w:shd w:val="clear" w:color="auto" w:fill="auto"/>
            <w:vAlign w:val="center"/>
          </w:tcPr>
          <w:p w14:paraId="290C80FF"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導：体内に吸収された養分や酸素のゆくえに注目して，課題につなげる。</w:t>
            </w:r>
          </w:p>
          <w:p w14:paraId="5FBD77D3"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課：体内に取りこまれた養分や酸素はどうなるのか。</w:t>
            </w:r>
          </w:p>
          <w:p w14:paraId="02AAB48B"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展：養分や酸素のゆくえを，血液の成分と関連づける。</w:t>
            </w:r>
          </w:p>
          <w:p w14:paraId="69DCF8A2" w14:textId="7899E974"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ま：体内に取りこまれた養分や酸素は</w:t>
            </w:r>
            <w:r w:rsidR="00202437" w:rsidRPr="008F52A7">
              <w:rPr>
                <w:rFonts w:ascii="ＭＳ ゴシック" w:eastAsia="ＭＳ ゴシック" w:hAnsi="ＭＳ ゴシック" w:cs="ＭＳ ゴシック" w:hint="eastAsia"/>
                <w:sz w:val="18"/>
                <w:szCs w:val="18"/>
              </w:rPr>
              <w:t>，</w:t>
            </w:r>
            <w:r w:rsidRPr="008F52A7">
              <w:rPr>
                <w:rFonts w:ascii="ＭＳ ゴシック" w:eastAsia="ＭＳ ゴシック" w:hAnsi="ＭＳ ゴシック" w:cs="ＭＳ ゴシック"/>
                <w:sz w:val="18"/>
                <w:szCs w:val="18"/>
              </w:rPr>
              <w:t>血液の成分によって細胞まで運ばれ</w:t>
            </w:r>
            <w:r w:rsidR="00202437" w:rsidRPr="008F52A7">
              <w:rPr>
                <w:rFonts w:ascii="ＭＳ ゴシック" w:eastAsia="ＭＳ ゴシック" w:hAnsi="ＭＳ ゴシック" w:cs="ＭＳ ゴシック" w:hint="eastAsia"/>
                <w:sz w:val="18"/>
                <w:szCs w:val="18"/>
              </w:rPr>
              <w:t>，</w:t>
            </w:r>
            <w:r w:rsidRPr="008F52A7">
              <w:rPr>
                <w:rFonts w:ascii="ＭＳ ゴシック" w:eastAsia="ＭＳ ゴシック" w:hAnsi="ＭＳ ゴシック" w:cs="ＭＳ ゴシック"/>
                <w:sz w:val="18"/>
                <w:szCs w:val="18"/>
              </w:rPr>
              <w:t>細胞呼吸に使われる。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D3B4B46"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6C3A6E7"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5AE6CA07"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B</w:t>
            </w:r>
            <w:r w:rsidRPr="008F52A7">
              <w:rPr>
                <w:rFonts w:ascii="ＭＳ ゴシック" w:eastAsia="ＭＳ ゴシック" w:hAnsi="ＭＳ ゴシック" w:cs="ＭＳ ゴシック"/>
                <w:b/>
                <w:sz w:val="18"/>
                <w:szCs w:val="18"/>
              </w:rPr>
              <w:t>知識・技能</w:t>
            </w:r>
          </w:p>
          <w:p w14:paraId="62E14DC6"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血液の各成分と，そのはたらきについて理解している。</w:t>
            </w:r>
          </w:p>
        </w:tc>
      </w:tr>
      <w:tr w:rsidR="0077197A" w:rsidRPr="008F52A7" w14:paraId="5D64DE68" w14:textId="77777777">
        <w:trPr>
          <w:trHeight w:val="385"/>
        </w:trPr>
        <w:tc>
          <w:tcPr>
            <w:tcW w:w="871" w:type="dxa"/>
            <w:vMerge/>
            <w:shd w:val="clear" w:color="auto" w:fill="auto"/>
            <w:vAlign w:val="center"/>
          </w:tcPr>
          <w:p w14:paraId="3A1283F3"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735CC42F"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8DF4725"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8B92AE3"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32AF1524"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A</w:t>
            </w:r>
          </w:p>
          <w:p w14:paraId="01CAD548" w14:textId="0CD61B54"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物質の輸送と</w:t>
            </w:r>
            <w:r w:rsidR="00202437" w:rsidRPr="008F52A7">
              <w:rPr>
                <w:rFonts w:ascii="ＭＳ ゴシック" w:eastAsia="ＭＳ ゴシック" w:hAnsi="ＭＳ ゴシック" w:cs="ＭＳ ゴシック" w:hint="eastAsia"/>
                <w:sz w:val="18"/>
                <w:szCs w:val="18"/>
              </w:rPr>
              <w:t>血液の各成分</w:t>
            </w:r>
            <w:r w:rsidRPr="008F52A7">
              <w:rPr>
                <w:rFonts w:ascii="ＭＳ ゴシック" w:eastAsia="ＭＳ ゴシック" w:hAnsi="ＭＳ ゴシック" w:cs="ＭＳ ゴシック"/>
                <w:sz w:val="18"/>
                <w:szCs w:val="18"/>
              </w:rPr>
              <w:t>を関連づけて理解している。</w:t>
            </w:r>
          </w:p>
        </w:tc>
      </w:tr>
      <w:tr w:rsidR="0077197A" w:rsidRPr="008F52A7" w14:paraId="4CE4B266" w14:textId="77777777">
        <w:trPr>
          <w:trHeight w:val="804"/>
        </w:trPr>
        <w:tc>
          <w:tcPr>
            <w:tcW w:w="871" w:type="dxa"/>
            <w:vMerge/>
            <w:shd w:val="clear" w:color="auto" w:fill="auto"/>
            <w:vAlign w:val="center"/>
          </w:tcPr>
          <w:p w14:paraId="01B51EEB"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1C6FCD67"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827AC75"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50FCC48"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7A1CE6CE"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支援</w:t>
            </w:r>
          </w:p>
          <w:p w14:paraId="41CF6865"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理解の不十分な箇所を指摘し，まとめ直すようにうながす。</w:t>
            </w:r>
          </w:p>
        </w:tc>
      </w:tr>
      <w:tr w:rsidR="0077197A" w:rsidRPr="008F52A7" w14:paraId="22548953" w14:textId="77777777">
        <w:trPr>
          <w:trHeight w:val="189"/>
        </w:trPr>
        <w:tc>
          <w:tcPr>
            <w:tcW w:w="871" w:type="dxa"/>
            <w:vMerge w:val="restart"/>
            <w:shd w:val="clear" w:color="auto" w:fill="auto"/>
            <w:vAlign w:val="center"/>
          </w:tcPr>
          <w:p w14:paraId="7C9CC65F"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８</w:t>
            </w:r>
          </w:p>
          <w:p w14:paraId="25732A1E"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(教科書p.115)</w:t>
            </w:r>
          </w:p>
          <w:p w14:paraId="4E238143" w14:textId="77777777" w:rsidR="0077197A" w:rsidRPr="008F52A7" w:rsidRDefault="0077197A">
            <w:pPr>
              <w:spacing w:line="276" w:lineRule="auto"/>
              <w:jc w:val="center"/>
              <w:rPr>
                <w:rFonts w:ascii="ＭＳ ゴシック" w:eastAsia="ＭＳ ゴシック" w:hAnsi="ＭＳ ゴシック" w:cs="ＭＳ ゴシック"/>
                <w:sz w:val="18"/>
                <w:szCs w:val="18"/>
              </w:rPr>
            </w:pPr>
          </w:p>
        </w:tc>
        <w:tc>
          <w:tcPr>
            <w:tcW w:w="4153" w:type="dxa"/>
            <w:vMerge w:val="restart"/>
            <w:tcBorders>
              <w:right w:val="single" w:sz="4" w:space="0" w:color="000000"/>
            </w:tcBorders>
            <w:shd w:val="clear" w:color="auto" w:fill="auto"/>
            <w:vAlign w:val="center"/>
          </w:tcPr>
          <w:p w14:paraId="4322C24E"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導：生命を維持する活動の結果，不要物が発生するということから問題を見いだし，課題につなげる。</w:t>
            </w:r>
          </w:p>
          <w:p w14:paraId="2784F172"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課：細胞呼吸で生じた不要物はどうなるのか。</w:t>
            </w:r>
          </w:p>
          <w:p w14:paraId="322F645A" w14:textId="474D85C6"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展：二酸化炭素以外にも，アミノ酸が分解されることでアンモニアが生じることを</w:t>
            </w:r>
            <w:r w:rsidR="00202437" w:rsidRPr="008F52A7">
              <w:rPr>
                <w:rFonts w:ascii="ＭＳ ゴシック" w:eastAsia="ＭＳ ゴシック" w:hAnsi="ＭＳ ゴシック" w:cs="ＭＳ ゴシック" w:hint="eastAsia"/>
                <w:sz w:val="18"/>
                <w:szCs w:val="18"/>
              </w:rPr>
              <w:t>例に</w:t>
            </w:r>
            <w:r w:rsidRPr="008F52A7">
              <w:rPr>
                <w:rFonts w:ascii="ＭＳ ゴシック" w:eastAsia="ＭＳ ゴシック" w:hAnsi="ＭＳ ゴシック" w:cs="ＭＳ ゴシック"/>
                <w:sz w:val="18"/>
                <w:szCs w:val="18"/>
              </w:rPr>
              <w:t>，からだのつくりとはたらきに関連づけ</w:t>
            </w:r>
            <w:r w:rsidR="00202437" w:rsidRPr="008F52A7">
              <w:rPr>
                <w:rFonts w:ascii="ＭＳ ゴシック" w:eastAsia="ＭＳ ゴシック" w:hAnsi="ＭＳ ゴシック" w:cs="ＭＳ ゴシック" w:hint="eastAsia"/>
                <w:sz w:val="18"/>
                <w:szCs w:val="18"/>
              </w:rPr>
              <w:t>て排出の</w:t>
            </w:r>
            <w:r w:rsidRPr="008F52A7">
              <w:rPr>
                <w:rFonts w:ascii="ＭＳ ゴシック" w:eastAsia="ＭＳ ゴシック" w:hAnsi="ＭＳ ゴシック" w:cs="ＭＳ ゴシック"/>
                <w:sz w:val="18"/>
                <w:szCs w:val="18"/>
              </w:rPr>
              <w:t>基本的な知識を学ぶ。</w:t>
            </w:r>
          </w:p>
          <w:p w14:paraId="5F29A48A"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ま：細胞呼吸で生じた不要物は，肝臓で分解され，腎臓でこしとられて体外に排出される。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B9A25C9"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3A88030"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324A880E"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B</w:t>
            </w:r>
            <w:r w:rsidRPr="008F52A7">
              <w:rPr>
                <w:rFonts w:ascii="ＭＳ ゴシック" w:eastAsia="ＭＳ ゴシック" w:hAnsi="ＭＳ ゴシック" w:cs="ＭＳ ゴシック"/>
                <w:b/>
                <w:sz w:val="18"/>
                <w:szCs w:val="18"/>
              </w:rPr>
              <w:t>知識・技能</w:t>
            </w:r>
          </w:p>
          <w:p w14:paraId="70525A06"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肝臓・腎臓のはたらきについて理解している。</w:t>
            </w:r>
          </w:p>
        </w:tc>
      </w:tr>
      <w:tr w:rsidR="0077197A" w:rsidRPr="008F52A7" w14:paraId="2FC48628" w14:textId="77777777">
        <w:trPr>
          <w:trHeight w:val="385"/>
        </w:trPr>
        <w:tc>
          <w:tcPr>
            <w:tcW w:w="871" w:type="dxa"/>
            <w:vMerge/>
            <w:shd w:val="clear" w:color="auto" w:fill="auto"/>
            <w:vAlign w:val="center"/>
          </w:tcPr>
          <w:p w14:paraId="2024F36C"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449B278A"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F48A08B"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043ABF1"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6F282646"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A</w:t>
            </w:r>
          </w:p>
          <w:p w14:paraId="725130A8" w14:textId="25E1B244" w:rsidR="0077197A" w:rsidRPr="008F52A7" w:rsidRDefault="00202437">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hint="eastAsia"/>
                <w:sz w:val="18"/>
                <w:szCs w:val="18"/>
              </w:rPr>
              <w:t>不要物の排出</w:t>
            </w:r>
            <w:r w:rsidRPr="008F52A7">
              <w:rPr>
                <w:rFonts w:ascii="ＭＳ ゴシック" w:eastAsia="ＭＳ ゴシック" w:hAnsi="ＭＳ ゴシック" w:cs="ＭＳ ゴシック"/>
                <w:sz w:val="18"/>
                <w:szCs w:val="18"/>
              </w:rPr>
              <w:t>とからだのつくりを関連づけて理解している。</w:t>
            </w:r>
          </w:p>
        </w:tc>
      </w:tr>
      <w:tr w:rsidR="0077197A" w:rsidRPr="008F52A7" w14:paraId="57CF4B2B" w14:textId="77777777">
        <w:trPr>
          <w:trHeight w:val="921"/>
        </w:trPr>
        <w:tc>
          <w:tcPr>
            <w:tcW w:w="871" w:type="dxa"/>
            <w:vMerge/>
            <w:shd w:val="clear" w:color="auto" w:fill="auto"/>
            <w:vAlign w:val="center"/>
          </w:tcPr>
          <w:p w14:paraId="215B8061"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4E58C687"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EC51936"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A65033C"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0039EDBE"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支援</w:t>
            </w:r>
          </w:p>
          <w:p w14:paraId="49623670"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理解の不十分な箇所を指摘し，まとめ直すようにうながす。</w:t>
            </w:r>
          </w:p>
        </w:tc>
      </w:tr>
      <w:tr w:rsidR="0077197A" w:rsidRPr="008F52A7" w14:paraId="3A20719E" w14:textId="77777777">
        <w:trPr>
          <w:trHeight w:val="471"/>
        </w:trPr>
        <w:tc>
          <w:tcPr>
            <w:tcW w:w="871" w:type="dxa"/>
            <w:vMerge w:val="restart"/>
            <w:shd w:val="clear" w:color="auto" w:fill="auto"/>
            <w:vAlign w:val="center"/>
          </w:tcPr>
          <w:p w14:paraId="468388BD"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９</w:t>
            </w:r>
          </w:p>
          <w:p w14:paraId="3F218584"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(教科書p.117</w:t>
            </w:r>
          </w:p>
          <w:p w14:paraId="040BDE0A"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p w14:paraId="5651EB3D"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p.118）</w:t>
            </w:r>
          </w:p>
        </w:tc>
        <w:tc>
          <w:tcPr>
            <w:tcW w:w="4153" w:type="dxa"/>
            <w:vMerge w:val="restart"/>
            <w:tcBorders>
              <w:right w:val="single" w:sz="4" w:space="0" w:color="000000"/>
            </w:tcBorders>
            <w:shd w:val="clear" w:color="auto" w:fill="auto"/>
            <w:vAlign w:val="center"/>
          </w:tcPr>
          <w:p w14:paraId="1FBA798D"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導：うでのモデルなどを用いて，小学校で学習した骨と筋肉のはたらきと関連づけ，課題につなげる。</w:t>
            </w:r>
          </w:p>
          <w:p w14:paraId="4FD5C966"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課：ヒトのからだは，どのようなつくりによって動くか。</w:t>
            </w:r>
          </w:p>
          <w:p w14:paraId="579C2A37"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展：モデルや図版，自分のうでや手などを触りながら骨格や筋肉とそのはたらきを関連づけ，基本的な知識を理解する。</w:t>
            </w:r>
          </w:p>
          <w:p w14:paraId="1D0C69DB"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ま：ヒトのからだは，骨格と筋肉がはたらきあうことによって動く。</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045C34A"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思</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F61A15D"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2F781819"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B</w:t>
            </w:r>
            <w:r w:rsidRPr="008F52A7">
              <w:rPr>
                <w:rFonts w:ascii="ＭＳ ゴシック" w:eastAsia="ＭＳ ゴシック" w:hAnsi="ＭＳ ゴシック" w:cs="ＭＳ ゴシック"/>
                <w:b/>
                <w:sz w:val="18"/>
                <w:szCs w:val="18"/>
              </w:rPr>
              <w:t>思考・判断・表現</w:t>
            </w:r>
          </w:p>
          <w:p w14:paraId="2D41387A"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筋肉と手足の曲げ伸ばしの関係性を見いだして表現している。</w:t>
            </w:r>
          </w:p>
        </w:tc>
      </w:tr>
      <w:tr w:rsidR="0077197A" w:rsidRPr="008F52A7" w14:paraId="4B18426D" w14:textId="77777777">
        <w:trPr>
          <w:trHeight w:val="519"/>
        </w:trPr>
        <w:tc>
          <w:tcPr>
            <w:tcW w:w="871" w:type="dxa"/>
            <w:vMerge/>
            <w:shd w:val="clear" w:color="auto" w:fill="auto"/>
            <w:vAlign w:val="center"/>
          </w:tcPr>
          <w:p w14:paraId="09B39750"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49C09488"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C0EEF48"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3FEA11A"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3A775DB4"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A</w:t>
            </w:r>
          </w:p>
          <w:p w14:paraId="10529484" w14:textId="601839DD" w:rsidR="0077197A" w:rsidRPr="008F52A7" w:rsidRDefault="00202437">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hint="eastAsia"/>
                <w:sz w:val="18"/>
                <w:szCs w:val="18"/>
              </w:rPr>
              <w:t>骨格・筋肉のつくり</w:t>
            </w:r>
            <w:r w:rsidRPr="008F52A7">
              <w:rPr>
                <w:rFonts w:ascii="ＭＳ ゴシック" w:eastAsia="ＭＳ ゴシック" w:hAnsi="ＭＳ ゴシック" w:cs="ＭＳ ゴシック"/>
                <w:sz w:val="18"/>
                <w:szCs w:val="18"/>
              </w:rPr>
              <w:t>とはたらきを関連づけてしくみを表現している。</w:t>
            </w:r>
          </w:p>
        </w:tc>
      </w:tr>
      <w:tr w:rsidR="0077197A" w:rsidRPr="008F52A7" w14:paraId="14942FE0" w14:textId="77777777">
        <w:trPr>
          <w:trHeight w:val="1139"/>
        </w:trPr>
        <w:tc>
          <w:tcPr>
            <w:tcW w:w="871" w:type="dxa"/>
            <w:vMerge/>
            <w:shd w:val="clear" w:color="auto" w:fill="auto"/>
            <w:vAlign w:val="center"/>
          </w:tcPr>
          <w:p w14:paraId="7CB92B75"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66C51BDE"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2CAF0EF"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E89E022"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7A6853FC"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支援</w:t>
            </w:r>
          </w:p>
          <w:p w14:paraId="0F6AF05F"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理解の不十分な箇所を指摘し，まとめ直すようにうながす。</w:t>
            </w:r>
          </w:p>
        </w:tc>
      </w:tr>
      <w:tr w:rsidR="0077197A" w:rsidRPr="008F52A7" w14:paraId="35236488" w14:textId="77777777">
        <w:trPr>
          <w:trHeight w:val="1124"/>
        </w:trPr>
        <w:tc>
          <w:tcPr>
            <w:tcW w:w="871" w:type="dxa"/>
            <w:vMerge w:val="restart"/>
            <w:shd w:val="clear" w:color="auto" w:fill="auto"/>
            <w:vAlign w:val="center"/>
          </w:tcPr>
          <w:p w14:paraId="13FD632B"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lastRenderedPageBreak/>
              <w:t>１０</w:t>
            </w:r>
          </w:p>
          <w:p w14:paraId="7AD22456"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(教科書p.119</w:t>
            </w:r>
          </w:p>
          <w:p w14:paraId="6AC8EE87"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p w14:paraId="3973917A"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p.120）</w:t>
            </w:r>
          </w:p>
        </w:tc>
        <w:tc>
          <w:tcPr>
            <w:tcW w:w="4153" w:type="dxa"/>
            <w:vMerge w:val="restart"/>
            <w:tcBorders>
              <w:right w:val="single" w:sz="4" w:space="0" w:color="000000"/>
            </w:tcBorders>
            <w:shd w:val="clear" w:color="auto" w:fill="auto"/>
            <w:vAlign w:val="center"/>
          </w:tcPr>
          <w:p w14:paraId="21A0C678" w14:textId="129F25CF"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導：</w:t>
            </w:r>
            <w:r w:rsidR="00202437" w:rsidRPr="008F52A7">
              <w:rPr>
                <w:rFonts w:ascii="ＭＳ ゴシック" w:eastAsia="ＭＳ ゴシック" w:hAnsi="ＭＳ ゴシック" w:cs="ＭＳ ゴシック" w:hint="eastAsia"/>
                <w:sz w:val="18"/>
                <w:szCs w:val="18"/>
              </w:rPr>
              <w:t>水槽</w:t>
            </w:r>
            <w:r w:rsidRPr="008F52A7">
              <w:rPr>
                <w:rFonts w:ascii="ＭＳ ゴシック" w:eastAsia="ＭＳ ゴシック" w:hAnsi="ＭＳ ゴシック" w:cs="ＭＳ ゴシック"/>
                <w:sz w:val="18"/>
                <w:szCs w:val="18"/>
              </w:rPr>
              <w:t>の上に手をかざすと，メダカが逃げていくようすなどを例に，ヒトが周囲のようすをとらえるしくみについて問題を見いだし，課題につなげる。</w:t>
            </w:r>
          </w:p>
          <w:p w14:paraId="2FEAB892"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課：ヒトはどのようにして周囲のようすをとらえるか。</w:t>
            </w:r>
          </w:p>
          <w:p w14:paraId="5AB77DBF"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展：感覚器官のつくりとはたらきについて基本的な知識を理解する。</w:t>
            </w:r>
          </w:p>
          <w:p w14:paraId="4C5FF7E1"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ま：ヒトは，感覚器官によって外界の刺激をとらえ，その信号は中枢神経に送られる。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8B5575F"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FE588D0"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23BE8156"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B</w:t>
            </w:r>
            <w:r w:rsidRPr="008F52A7">
              <w:rPr>
                <w:rFonts w:ascii="ＭＳ ゴシック" w:eastAsia="ＭＳ ゴシック" w:hAnsi="ＭＳ ゴシック" w:cs="ＭＳ ゴシック"/>
                <w:b/>
                <w:sz w:val="18"/>
                <w:szCs w:val="18"/>
              </w:rPr>
              <w:t>知識・技能</w:t>
            </w:r>
          </w:p>
          <w:p w14:paraId="5E7477C3" w14:textId="61F6F80D"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中枢神経と末しょう神経，</w:t>
            </w:r>
            <w:r w:rsidR="00202437" w:rsidRPr="008F52A7">
              <w:rPr>
                <w:rFonts w:ascii="ＭＳ ゴシック" w:eastAsia="ＭＳ ゴシック" w:hAnsi="ＭＳ ゴシック" w:cs="ＭＳ ゴシック" w:hint="eastAsia"/>
                <w:sz w:val="18"/>
                <w:szCs w:val="18"/>
              </w:rPr>
              <w:t>およ</w:t>
            </w:r>
            <w:r w:rsidRPr="008F52A7">
              <w:rPr>
                <w:rFonts w:ascii="ＭＳ ゴシック" w:eastAsia="ＭＳ ゴシック" w:hAnsi="ＭＳ ゴシック" w:cs="ＭＳ ゴシック"/>
                <w:sz w:val="18"/>
                <w:szCs w:val="18"/>
              </w:rPr>
              <w:t>び神経系について理解している。</w:t>
            </w:r>
          </w:p>
        </w:tc>
      </w:tr>
      <w:tr w:rsidR="0077197A" w:rsidRPr="008F52A7" w14:paraId="3D7E2419" w14:textId="77777777">
        <w:trPr>
          <w:trHeight w:val="402"/>
        </w:trPr>
        <w:tc>
          <w:tcPr>
            <w:tcW w:w="871" w:type="dxa"/>
            <w:vMerge/>
            <w:shd w:val="clear" w:color="auto" w:fill="auto"/>
            <w:vAlign w:val="center"/>
          </w:tcPr>
          <w:p w14:paraId="29D49671"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5B9C2924"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0E33DD8"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8C8534B"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38305D8E"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A</w:t>
            </w:r>
          </w:p>
          <w:p w14:paraId="3281ED6C" w14:textId="3F3D681D" w:rsidR="0077197A" w:rsidRPr="008F52A7" w:rsidRDefault="00202437">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hint="eastAsia"/>
                <w:sz w:val="18"/>
                <w:szCs w:val="18"/>
              </w:rPr>
              <w:t>感覚器官・神経系のつながり</w:t>
            </w:r>
            <w:r w:rsidRPr="008F52A7">
              <w:rPr>
                <w:rFonts w:ascii="ＭＳ ゴシック" w:eastAsia="ＭＳ ゴシック" w:hAnsi="ＭＳ ゴシック" w:cs="ＭＳ ゴシック"/>
                <w:sz w:val="18"/>
                <w:szCs w:val="18"/>
              </w:rPr>
              <w:t>とはたらきを関連づけて理解している。</w:t>
            </w:r>
          </w:p>
        </w:tc>
      </w:tr>
      <w:tr w:rsidR="0077197A" w:rsidRPr="008F52A7" w14:paraId="50F412E3" w14:textId="77777777">
        <w:trPr>
          <w:trHeight w:val="653"/>
        </w:trPr>
        <w:tc>
          <w:tcPr>
            <w:tcW w:w="871" w:type="dxa"/>
            <w:vMerge/>
            <w:shd w:val="clear" w:color="auto" w:fill="auto"/>
            <w:vAlign w:val="center"/>
          </w:tcPr>
          <w:p w14:paraId="2B3BA115"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299F7FD7"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6F83372"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ADA7C2C"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0ADA8312"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支援</w:t>
            </w:r>
          </w:p>
          <w:p w14:paraId="7BE31045"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理解の不十分な箇所を指摘し，まとめ直すようにうながす。</w:t>
            </w:r>
          </w:p>
        </w:tc>
      </w:tr>
      <w:tr w:rsidR="0077197A" w:rsidRPr="008F52A7" w14:paraId="46AEB8FF" w14:textId="77777777">
        <w:trPr>
          <w:trHeight w:val="458"/>
        </w:trPr>
        <w:tc>
          <w:tcPr>
            <w:tcW w:w="871" w:type="dxa"/>
            <w:vMerge w:val="restart"/>
            <w:shd w:val="clear" w:color="auto" w:fill="auto"/>
            <w:vAlign w:val="center"/>
          </w:tcPr>
          <w:p w14:paraId="3E8576FD"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１１</w:t>
            </w:r>
          </w:p>
          <w:p w14:paraId="2132B0AA"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(教科書p.121</w:t>
            </w:r>
          </w:p>
          <w:p w14:paraId="30B01AB0"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p w14:paraId="6EFC9CDD"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p.124）</w:t>
            </w:r>
          </w:p>
        </w:tc>
        <w:tc>
          <w:tcPr>
            <w:tcW w:w="4153" w:type="dxa"/>
            <w:vMerge w:val="restart"/>
            <w:tcBorders>
              <w:right w:val="single" w:sz="4" w:space="0" w:color="000000"/>
            </w:tcBorders>
            <w:shd w:val="clear" w:color="auto" w:fill="auto"/>
            <w:vAlign w:val="center"/>
          </w:tcPr>
          <w:p w14:paraId="6C1ABCB3"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導：投げたボールをキャッチする場面などから問題を見いだし，課題につなげる。</w:t>
            </w:r>
          </w:p>
          <w:p w14:paraId="58C606F4"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（探究７）反応が伝わる経路</w:t>
            </w:r>
          </w:p>
          <w:p w14:paraId="40059615"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課：刺激を受けてから反応するまで，どのような神経の経路をたどるか。</w:t>
            </w:r>
          </w:p>
          <w:p w14:paraId="315B7C7F" w14:textId="64178E6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展：意識をして起こる反応</w:t>
            </w:r>
            <w:r w:rsidR="00202437" w:rsidRPr="008F52A7">
              <w:rPr>
                <w:rFonts w:ascii="ＭＳ ゴシック" w:eastAsia="ＭＳ ゴシック" w:hAnsi="ＭＳ ゴシック" w:cs="ＭＳ ゴシック" w:hint="eastAsia"/>
                <w:sz w:val="18"/>
                <w:szCs w:val="18"/>
              </w:rPr>
              <w:t>の</w:t>
            </w:r>
            <w:r w:rsidRPr="008F52A7">
              <w:rPr>
                <w:rFonts w:ascii="ＭＳ ゴシック" w:eastAsia="ＭＳ ゴシック" w:hAnsi="ＭＳ ゴシック" w:cs="ＭＳ ゴシック"/>
                <w:sz w:val="18"/>
                <w:szCs w:val="18"/>
              </w:rPr>
              <w:t>経路をからだのつくりとはたらきに関連づけて解釈し，ヒト</w:t>
            </w:r>
            <w:r w:rsidR="00202437" w:rsidRPr="008F52A7">
              <w:rPr>
                <w:rFonts w:ascii="ＭＳ ゴシック" w:eastAsia="ＭＳ ゴシック" w:hAnsi="ＭＳ ゴシック" w:cs="ＭＳ ゴシック" w:hint="eastAsia"/>
                <w:sz w:val="18"/>
                <w:szCs w:val="18"/>
              </w:rPr>
              <w:t>の</w:t>
            </w:r>
            <w:r w:rsidRPr="008F52A7">
              <w:rPr>
                <w:rFonts w:ascii="ＭＳ ゴシック" w:eastAsia="ＭＳ ゴシック" w:hAnsi="ＭＳ ゴシック" w:cs="ＭＳ ゴシック"/>
                <w:sz w:val="18"/>
                <w:szCs w:val="18"/>
              </w:rPr>
              <w:t>反応</w:t>
            </w:r>
            <w:r w:rsidR="00202437" w:rsidRPr="008F52A7">
              <w:rPr>
                <w:rFonts w:ascii="ＭＳ ゴシック" w:eastAsia="ＭＳ ゴシック" w:hAnsi="ＭＳ ゴシック" w:cs="ＭＳ ゴシック" w:hint="eastAsia"/>
                <w:sz w:val="18"/>
                <w:szCs w:val="18"/>
              </w:rPr>
              <w:t>にかかる</w:t>
            </w:r>
            <w:r w:rsidRPr="008F52A7">
              <w:rPr>
                <w:rFonts w:ascii="ＭＳ ゴシック" w:eastAsia="ＭＳ ゴシック" w:hAnsi="ＭＳ ゴシック" w:cs="ＭＳ ゴシック"/>
                <w:sz w:val="18"/>
                <w:szCs w:val="18"/>
              </w:rPr>
              <w:t>時間を計測する。</w:t>
            </w:r>
          </w:p>
          <w:p w14:paraId="1DC3D7F3"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ま：</w:t>
            </w:r>
          </w:p>
          <w:p w14:paraId="7D404783"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・ヒトが受けた刺激は，感覚器官で信号に変えられ，感覚神経→中枢神経→運動神経と伝わり，筋肉が動く。</w:t>
            </w:r>
          </w:p>
          <w:p w14:paraId="26045C4F"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・刺激から反応まで約0.1〜0.3秒必要である。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05615F3"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思</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194B72F"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514470D9"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B</w:t>
            </w:r>
            <w:r w:rsidRPr="008F52A7">
              <w:rPr>
                <w:rFonts w:ascii="ＭＳ ゴシック" w:eastAsia="ＭＳ ゴシック" w:hAnsi="ＭＳ ゴシック" w:cs="ＭＳ ゴシック"/>
                <w:b/>
                <w:sz w:val="18"/>
                <w:szCs w:val="18"/>
              </w:rPr>
              <w:t>思考・判断・表現</w:t>
            </w:r>
          </w:p>
          <w:p w14:paraId="49AA0874" w14:textId="40D9FEEE" w:rsidR="0077197A" w:rsidRPr="008F52A7" w:rsidRDefault="00000000">
            <w:pPr>
              <w:widowControl/>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反応</w:t>
            </w:r>
            <w:r w:rsidR="00202437" w:rsidRPr="008F52A7">
              <w:rPr>
                <w:rFonts w:ascii="ＭＳ ゴシック" w:eastAsia="ＭＳ ゴシック" w:hAnsi="ＭＳ ゴシック" w:cs="ＭＳ ゴシック" w:hint="eastAsia"/>
                <w:sz w:val="18"/>
                <w:szCs w:val="18"/>
              </w:rPr>
              <w:t>にかかる時間</w:t>
            </w:r>
            <w:r w:rsidRPr="008F52A7">
              <w:rPr>
                <w:rFonts w:ascii="ＭＳ ゴシック" w:eastAsia="ＭＳ ゴシック" w:hAnsi="ＭＳ ゴシック" w:cs="ＭＳ ゴシック"/>
                <w:sz w:val="18"/>
                <w:szCs w:val="18"/>
              </w:rPr>
              <w:t>について見通しをもって解決する方法を立案して実験を行い，その結果を分析して解釈し，規則性</w:t>
            </w:r>
            <w:r w:rsidR="00202437" w:rsidRPr="008F52A7">
              <w:rPr>
                <w:rFonts w:ascii="ＭＳ ゴシック" w:eastAsia="ＭＳ ゴシック" w:hAnsi="ＭＳ ゴシック" w:cs="ＭＳ ゴシック" w:hint="eastAsia"/>
                <w:sz w:val="18"/>
                <w:szCs w:val="18"/>
              </w:rPr>
              <w:t>を</w:t>
            </w:r>
            <w:r w:rsidRPr="008F52A7">
              <w:rPr>
                <w:rFonts w:ascii="ＭＳ ゴシック" w:eastAsia="ＭＳ ゴシック" w:hAnsi="ＭＳ ゴシック" w:cs="ＭＳ ゴシック"/>
                <w:sz w:val="18"/>
                <w:szCs w:val="18"/>
              </w:rPr>
              <w:t>見いだして表現しているなど，科学的に探究している。</w:t>
            </w:r>
          </w:p>
          <w:p w14:paraId="1B1318E5"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【記述分析】</w:t>
            </w:r>
          </w:p>
        </w:tc>
      </w:tr>
      <w:tr w:rsidR="0077197A" w:rsidRPr="008F52A7" w14:paraId="6CFE5333" w14:textId="77777777">
        <w:trPr>
          <w:trHeight w:val="435"/>
        </w:trPr>
        <w:tc>
          <w:tcPr>
            <w:tcW w:w="871" w:type="dxa"/>
            <w:vMerge/>
            <w:shd w:val="clear" w:color="auto" w:fill="auto"/>
            <w:vAlign w:val="center"/>
          </w:tcPr>
          <w:p w14:paraId="37FBE421"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556BA97E"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E522902"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0FBEA39"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2F808C06" w14:textId="77777777" w:rsidR="00202437"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A</w:t>
            </w:r>
          </w:p>
          <w:p w14:paraId="460C9D60" w14:textId="7AC12B8E" w:rsidR="0077197A" w:rsidRPr="008F52A7" w:rsidRDefault="00202437">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hint="eastAsia"/>
                <w:sz w:val="18"/>
                <w:szCs w:val="18"/>
              </w:rPr>
              <w:t>刺激の受容と反応</w:t>
            </w:r>
            <w:r w:rsidRPr="008F52A7">
              <w:rPr>
                <w:rFonts w:ascii="ＭＳ ゴシック" w:eastAsia="ＭＳ ゴシック" w:hAnsi="ＭＳ ゴシック" w:cs="ＭＳ ゴシック"/>
                <w:sz w:val="18"/>
                <w:szCs w:val="18"/>
              </w:rPr>
              <w:t>に関連づけて仮説を考え，実験計画を立てている。</w:t>
            </w:r>
          </w:p>
        </w:tc>
      </w:tr>
      <w:tr w:rsidR="0077197A" w:rsidRPr="008F52A7" w14:paraId="27CF258B" w14:textId="77777777">
        <w:trPr>
          <w:trHeight w:val="737"/>
        </w:trPr>
        <w:tc>
          <w:tcPr>
            <w:tcW w:w="871" w:type="dxa"/>
            <w:vMerge/>
            <w:shd w:val="clear" w:color="auto" w:fill="auto"/>
            <w:vAlign w:val="center"/>
          </w:tcPr>
          <w:p w14:paraId="73CAB7DF"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42FCD907"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91EB47C"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9FEFC2C"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361CF907"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支援</w:t>
            </w:r>
          </w:p>
          <w:p w14:paraId="108A619B"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理解の不十分な箇所を指摘し，まとめ直すようにうながす。</w:t>
            </w:r>
          </w:p>
        </w:tc>
      </w:tr>
      <w:tr w:rsidR="0077197A" w:rsidRPr="008F52A7" w14:paraId="54859DD5" w14:textId="77777777">
        <w:trPr>
          <w:trHeight w:val="2377"/>
        </w:trPr>
        <w:tc>
          <w:tcPr>
            <w:tcW w:w="871" w:type="dxa"/>
            <w:vMerge w:val="restart"/>
            <w:shd w:val="clear" w:color="auto" w:fill="auto"/>
            <w:vAlign w:val="center"/>
          </w:tcPr>
          <w:p w14:paraId="50DFFBBE"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１２</w:t>
            </w:r>
          </w:p>
          <w:p w14:paraId="3BC99558"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(教科書p.125</w:t>
            </w:r>
          </w:p>
          <w:p w14:paraId="3F732B55"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p w14:paraId="405237F7"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p.126）</w:t>
            </w:r>
          </w:p>
        </w:tc>
        <w:tc>
          <w:tcPr>
            <w:tcW w:w="4153" w:type="dxa"/>
            <w:vMerge w:val="restart"/>
            <w:tcBorders>
              <w:right w:val="single" w:sz="4" w:space="0" w:color="000000"/>
            </w:tcBorders>
            <w:shd w:val="clear" w:color="auto" w:fill="auto"/>
            <w:vAlign w:val="center"/>
          </w:tcPr>
          <w:p w14:paraId="2D39E1A3"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導：探究７のふり返りを行い，「実験」と「実習」で反応にかかった時間の差に注目させ，課題につなげる。</w:t>
            </w:r>
          </w:p>
          <w:p w14:paraId="2091FB11"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課：ヒトが刺激を受けてから反応するまで，どのようにまとめられるか。</w:t>
            </w:r>
          </w:p>
          <w:p w14:paraId="1B596E48" w14:textId="4B425D94"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展：意識して起こす反応と，意識とは無関係な反応の共通点と</w:t>
            </w:r>
            <w:r w:rsidR="003F4B5D" w:rsidRPr="008F52A7">
              <w:rPr>
                <w:rFonts w:ascii="ＭＳ ゴシック" w:eastAsia="ＭＳ ゴシック" w:hAnsi="ＭＳ ゴシック" w:cs="ＭＳ ゴシック" w:hint="eastAsia"/>
                <w:sz w:val="18"/>
                <w:szCs w:val="18"/>
              </w:rPr>
              <w:t>相違</w:t>
            </w:r>
            <w:r w:rsidRPr="008F52A7">
              <w:rPr>
                <w:rFonts w:ascii="ＭＳ ゴシック" w:eastAsia="ＭＳ ゴシック" w:hAnsi="ＭＳ ゴシック" w:cs="ＭＳ ゴシック"/>
                <w:sz w:val="18"/>
                <w:szCs w:val="18"/>
              </w:rPr>
              <w:t>点から規則性や関係性を見いだす。</w:t>
            </w:r>
          </w:p>
          <w:p w14:paraId="50E86EFC"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ま：</w:t>
            </w:r>
          </w:p>
          <w:p w14:paraId="7FF6A78A"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・感覚器官の信号は，感覚神経→中枢神経→運動神経と伝わり，反応が起こる。</w:t>
            </w:r>
          </w:p>
          <w:p w14:paraId="34864BD9" w14:textId="77777777" w:rsidR="0077197A" w:rsidRPr="008F52A7" w:rsidRDefault="00000000">
            <w:pPr>
              <w:spacing w:line="276" w:lineRule="auto"/>
              <w:ind w:left="321" w:hanging="148"/>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・刺激によっては脊ずいですぐに判断される。</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F18A145"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知</w:t>
            </w:r>
          </w:p>
        </w:tc>
        <w:tc>
          <w:tcPr>
            <w:tcW w:w="39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EEF9AF4" w14:textId="77777777" w:rsidR="0077197A" w:rsidRPr="008F52A7" w:rsidRDefault="00000000">
            <w:pPr>
              <w:spacing w:line="276" w:lineRule="auto"/>
              <w:jc w:val="center"/>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w:t>
            </w:r>
          </w:p>
        </w:tc>
        <w:tc>
          <w:tcPr>
            <w:tcW w:w="3017" w:type="dxa"/>
            <w:tcBorders>
              <w:left w:val="single" w:sz="4" w:space="0" w:color="000000"/>
              <w:bottom w:val="single" w:sz="4" w:space="0" w:color="000000"/>
            </w:tcBorders>
            <w:shd w:val="clear" w:color="auto" w:fill="auto"/>
            <w:vAlign w:val="center"/>
          </w:tcPr>
          <w:p w14:paraId="19182FAD"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B</w:t>
            </w:r>
            <w:r w:rsidRPr="008F52A7">
              <w:rPr>
                <w:rFonts w:ascii="ＭＳ ゴシック" w:eastAsia="ＭＳ ゴシック" w:hAnsi="ＭＳ ゴシック" w:cs="ＭＳ ゴシック"/>
                <w:b/>
                <w:sz w:val="18"/>
                <w:szCs w:val="18"/>
              </w:rPr>
              <w:t>知識・技能</w:t>
            </w:r>
          </w:p>
          <w:p w14:paraId="4FE9B9B1" w14:textId="047EFB62" w:rsidR="0077197A" w:rsidRPr="008F52A7" w:rsidRDefault="00000000">
            <w:pPr>
              <w:widowControl/>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反射の場合の刺激を受けてから反応するまで</w:t>
            </w:r>
            <w:r w:rsidR="003F4B5D" w:rsidRPr="008F52A7">
              <w:rPr>
                <w:rFonts w:ascii="ＭＳ ゴシック" w:eastAsia="ＭＳ ゴシック" w:hAnsi="ＭＳ ゴシック" w:cs="ＭＳ ゴシック" w:hint="eastAsia"/>
                <w:sz w:val="18"/>
                <w:szCs w:val="18"/>
              </w:rPr>
              <w:t>の経路</w:t>
            </w:r>
            <w:r w:rsidRPr="008F52A7">
              <w:rPr>
                <w:rFonts w:ascii="ＭＳ ゴシック" w:eastAsia="ＭＳ ゴシック" w:hAnsi="ＭＳ ゴシック" w:cs="ＭＳ ゴシック"/>
                <w:sz w:val="18"/>
                <w:szCs w:val="18"/>
              </w:rPr>
              <w:t>を理解している。</w:t>
            </w:r>
          </w:p>
        </w:tc>
      </w:tr>
      <w:tr w:rsidR="0077197A" w:rsidRPr="008F52A7" w14:paraId="494F2A33" w14:textId="77777777">
        <w:trPr>
          <w:trHeight w:val="1038"/>
        </w:trPr>
        <w:tc>
          <w:tcPr>
            <w:tcW w:w="871" w:type="dxa"/>
            <w:vMerge/>
            <w:shd w:val="clear" w:color="auto" w:fill="auto"/>
            <w:vAlign w:val="center"/>
          </w:tcPr>
          <w:p w14:paraId="2504C8C0"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43963575"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48D9CD2"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7C623E4"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bottom w:val="single" w:sz="4" w:space="0" w:color="000000"/>
            </w:tcBorders>
            <w:shd w:val="clear" w:color="auto" w:fill="auto"/>
            <w:vAlign w:val="center"/>
          </w:tcPr>
          <w:p w14:paraId="075BC88F"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A</w:t>
            </w:r>
          </w:p>
          <w:p w14:paraId="6729CA9F" w14:textId="77777777" w:rsidR="0077197A" w:rsidRPr="008F52A7" w:rsidRDefault="00000000">
            <w:pPr>
              <w:widowControl/>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意識して起こる反応，反射の双方について，からだのしくみとはたらきを関連づけて理解している。</w:t>
            </w:r>
          </w:p>
        </w:tc>
      </w:tr>
      <w:tr w:rsidR="0077197A" w14:paraId="50F9C6BD" w14:textId="77777777">
        <w:trPr>
          <w:trHeight w:val="60"/>
        </w:trPr>
        <w:tc>
          <w:tcPr>
            <w:tcW w:w="871" w:type="dxa"/>
            <w:vMerge/>
            <w:shd w:val="clear" w:color="auto" w:fill="auto"/>
            <w:vAlign w:val="center"/>
          </w:tcPr>
          <w:p w14:paraId="7D12CAB4"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3" w:type="dxa"/>
            <w:vMerge/>
            <w:tcBorders>
              <w:right w:val="single" w:sz="4" w:space="0" w:color="000000"/>
            </w:tcBorders>
            <w:shd w:val="clear" w:color="auto" w:fill="auto"/>
            <w:vAlign w:val="center"/>
          </w:tcPr>
          <w:p w14:paraId="54F755F9"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FAA1197"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A71A96B" w14:textId="77777777" w:rsidR="0077197A" w:rsidRPr="008F52A7" w:rsidRDefault="0077197A">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7" w:type="dxa"/>
            <w:tcBorders>
              <w:top w:val="single" w:sz="4" w:space="0" w:color="000000"/>
              <w:left w:val="single" w:sz="4" w:space="0" w:color="000000"/>
            </w:tcBorders>
            <w:shd w:val="clear" w:color="auto" w:fill="auto"/>
            <w:vAlign w:val="center"/>
          </w:tcPr>
          <w:p w14:paraId="657D465C" w14:textId="77777777" w:rsidR="0077197A" w:rsidRPr="008F52A7" w:rsidRDefault="00000000">
            <w:pPr>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支援</w:t>
            </w:r>
          </w:p>
          <w:p w14:paraId="1201251F" w14:textId="77777777" w:rsidR="0077197A" w:rsidRDefault="00000000">
            <w:pPr>
              <w:widowControl/>
              <w:spacing w:line="276" w:lineRule="auto"/>
              <w:rPr>
                <w:rFonts w:ascii="ＭＳ ゴシック" w:eastAsia="ＭＳ ゴシック" w:hAnsi="ＭＳ ゴシック" w:cs="ＭＳ ゴシック"/>
                <w:sz w:val="18"/>
                <w:szCs w:val="18"/>
              </w:rPr>
            </w:pPr>
            <w:r w:rsidRPr="008F52A7">
              <w:rPr>
                <w:rFonts w:ascii="ＭＳ ゴシック" w:eastAsia="ＭＳ ゴシック" w:hAnsi="ＭＳ ゴシック" w:cs="ＭＳ ゴシック"/>
                <w:sz w:val="18"/>
                <w:szCs w:val="18"/>
              </w:rPr>
              <w:t>理解の不十分な箇所を指摘し，まとめ直すようにうながす。</w:t>
            </w:r>
          </w:p>
        </w:tc>
      </w:tr>
    </w:tbl>
    <w:p w14:paraId="194A2E82" w14:textId="77777777" w:rsidR="0077197A" w:rsidRDefault="0077197A"/>
    <w:sectPr w:rsidR="0077197A">
      <w:footerReference w:type="default" r:id="rId8"/>
      <w:pgSz w:w="10319" w:h="14578"/>
      <w:pgMar w:top="1134" w:right="851" w:bottom="1134" w:left="851" w:header="737"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4D103E" w14:textId="77777777" w:rsidR="005D0C54" w:rsidRDefault="005D0C54">
      <w:r>
        <w:separator/>
      </w:r>
    </w:p>
  </w:endnote>
  <w:endnote w:type="continuationSeparator" w:id="0">
    <w:p w14:paraId="7AAF6FDB" w14:textId="77777777" w:rsidR="005D0C54" w:rsidRDefault="005D0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F828D" w14:textId="77777777" w:rsidR="0077197A" w:rsidRDefault="00000000">
    <w:pPr>
      <w:pBdr>
        <w:top w:val="nil"/>
        <w:left w:val="nil"/>
        <w:bottom w:val="nil"/>
        <w:right w:val="nil"/>
        <w:between w:val="nil"/>
      </w:pBdr>
      <w:tabs>
        <w:tab w:val="center" w:pos="4252"/>
        <w:tab w:val="right" w:pos="8504"/>
      </w:tabs>
      <w:rPr>
        <w:rFonts w:ascii="ＭＳ ゴシック" w:eastAsia="ＭＳ ゴシック" w:hAnsi="ＭＳ ゴシック" w:cs="ＭＳ ゴシック"/>
        <w:color w:val="000000"/>
        <w:sz w:val="12"/>
        <w:szCs w:val="12"/>
      </w:rPr>
    </w:pPr>
    <w:r>
      <w:rPr>
        <w:rFonts w:ascii="ＭＳ ゴシック" w:eastAsia="ＭＳ ゴシック" w:hAnsi="ＭＳ ゴシック" w:cs="ＭＳ ゴシック"/>
        <w:color w:val="000000"/>
        <w:sz w:val="12"/>
        <w:szCs w:val="12"/>
      </w:rPr>
      <w:t>2-2評価規準.docx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2D4E6D" w14:textId="77777777" w:rsidR="005D0C54" w:rsidRDefault="005D0C54">
      <w:r>
        <w:separator/>
      </w:r>
    </w:p>
  </w:footnote>
  <w:footnote w:type="continuationSeparator" w:id="0">
    <w:p w14:paraId="2ED4AE26" w14:textId="77777777" w:rsidR="005D0C54" w:rsidRDefault="005D0C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97A"/>
    <w:rsid w:val="00010020"/>
    <w:rsid w:val="000108E8"/>
    <w:rsid w:val="000A44B0"/>
    <w:rsid w:val="000B3DEB"/>
    <w:rsid w:val="00115161"/>
    <w:rsid w:val="00202437"/>
    <w:rsid w:val="002931EF"/>
    <w:rsid w:val="003F4B5D"/>
    <w:rsid w:val="005829B7"/>
    <w:rsid w:val="005D0C54"/>
    <w:rsid w:val="00681FE5"/>
    <w:rsid w:val="0077197A"/>
    <w:rsid w:val="007B074F"/>
    <w:rsid w:val="008802F8"/>
    <w:rsid w:val="008B03E9"/>
    <w:rsid w:val="008F52A7"/>
    <w:rsid w:val="0097288A"/>
    <w:rsid w:val="00A200BC"/>
    <w:rsid w:val="00B100ED"/>
    <w:rsid w:val="00B200EB"/>
    <w:rsid w:val="00B84D4F"/>
    <w:rsid w:val="00C22A3A"/>
    <w:rsid w:val="00C649EA"/>
    <w:rsid w:val="00E076D9"/>
    <w:rsid w:val="00EC2F3A"/>
    <w:rsid w:val="00FC51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968A7CA"/>
  <w15:docId w15:val="{3510D308-17AB-4DB3-B162-6ACA332AA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4"/>
        <w:szCs w:val="24"/>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F635C"/>
    <w:pPr>
      <w:keepNext/>
      <w:keepLines/>
      <w:spacing w:before="480" w:after="120"/>
      <w:outlineLvl w:val="0"/>
    </w:pPr>
    <w:rPr>
      <w:rFonts w:eastAsia="ＭＳ 明朝"/>
      <w:b/>
      <w:sz w:val="48"/>
      <w:szCs w:val="48"/>
    </w:rPr>
  </w:style>
  <w:style w:type="paragraph" w:styleId="2">
    <w:name w:val="heading 2"/>
    <w:basedOn w:val="a"/>
    <w:next w:val="a"/>
    <w:link w:val="20"/>
    <w:uiPriority w:val="9"/>
    <w:semiHidden/>
    <w:unhideWhenUsed/>
    <w:qFormat/>
    <w:rsid w:val="007F635C"/>
    <w:pPr>
      <w:keepNext/>
      <w:keepLines/>
      <w:spacing w:before="360" w:after="80"/>
      <w:outlineLvl w:val="1"/>
    </w:pPr>
    <w:rPr>
      <w:rFonts w:eastAsia="ＭＳ 明朝"/>
      <w:b/>
      <w:sz w:val="36"/>
      <w:szCs w:val="36"/>
    </w:rPr>
  </w:style>
  <w:style w:type="paragraph" w:styleId="3">
    <w:name w:val="heading 3"/>
    <w:basedOn w:val="a"/>
    <w:next w:val="a"/>
    <w:link w:val="30"/>
    <w:uiPriority w:val="9"/>
    <w:semiHidden/>
    <w:unhideWhenUsed/>
    <w:qFormat/>
    <w:rsid w:val="007F635C"/>
    <w:pPr>
      <w:keepNext/>
      <w:keepLines/>
      <w:spacing w:before="280" w:after="80"/>
      <w:outlineLvl w:val="2"/>
    </w:pPr>
    <w:rPr>
      <w:rFonts w:eastAsia="ＭＳ 明朝"/>
      <w:b/>
      <w:sz w:val="28"/>
      <w:szCs w:val="28"/>
    </w:rPr>
  </w:style>
  <w:style w:type="paragraph" w:styleId="4">
    <w:name w:val="heading 4"/>
    <w:basedOn w:val="a"/>
    <w:next w:val="a"/>
    <w:link w:val="40"/>
    <w:uiPriority w:val="9"/>
    <w:semiHidden/>
    <w:unhideWhenUsed/>
    <w:qFormat/>
    <w:rsid w:val="007F635C"/>
    <w:pPr>
      <w:keepNext/>
      <w:keepLines/>
      <w:spacing w:before="240" w:after="40"/>
      <w:outlineLvl w:val="3"/>
    </w:pPr>
    <w:rPr>
      <w:rFonts w:eastAsia="ＭＳ 明朝"/>
      <w:b/>
    </w:rPr>
  </w:style>
  <w:style w:type="paragraph" w:styleId="5">
    <w:name w:val="heading 5"/>
    <w:basedOn w:val="a"/>
    <w:next w:val="a"/>
    <w:link w:val="50"/>
    <w:uiPriority w:val="9"/>
    <w:semiHidden/>
    <w:unhideWhenUsed/>
    <w:qFormat/>
    <w:rsid w:val="007F635C"/>
    <w:pPr>
      <w:keepNext/>
      <w:keepLines/>
      <w:spacing w:before="220" w:after="40"/>
      <w:outlineLvl w:val="4"/>
    </w:pPr>
    <w:rPr>
      <w:rFonts w:eastAsia="ＭＳ 明朝"/>
      <w:b/>
      <w:sz w:val="22"/>
      <w:szCs w:val="22"/>
    </w:rPr>
  </w:style>
  <w:style w:type="paragraph" w:styleId="6">
    <w:name w:val="heading 6"/>
    <w:basedOn w:val="a"/>
    <w:next w:val="a"/>
    <w:link w:val="60"/>
    <w:uiPriority w:val="9"/>
    <w:semiHidden/>
    <w:unhideWhenUsed/>
    <w:qFormat/>
    <w:rsid w:val="007F635C"/>
    <w:pPr>
      <w:keepNext/>
      <w:keepLines/>
      <w:spacing w:before="200" w:after="40"/>
      <w:outlineLvl w:val="5"/>
    </w:pPr>
    <w:rPr>
      <w:rFonts w:eastAsia="ＭＳ 明朝"/>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7F635C"/>
    <w:pPr>
      <w:keepNext/>
      <w:keepLines/>
      <w:spacing w:before="480" w:after="120"/>
    </w:pPr>
    <w:rPr>
      <w:rFonts w:eastAsia="ＭＳ 明朝"/>
      <w:b/>
      <w:sz w:val="72"/>
      <w:szCs w:val="72"/>
    </w:rPr>
  </w:style>
  <w:style w:type="table" w:styleId="a5">
    <w:name w:val="Table Grid"/>
    <w:basedOn w:val="a1"/>
    <w:uiPriority w:val="39"/>
    <w:rsid w:val="00453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A6B20"/>
    <w:pPr>
      <w:tabs>
        <w:tab w:val="center" w:pos="4252"/>
        <w:tab w:val="right" w:pos="8504"/>
      </w:tabs>
      <w:snapToGrid w:val="0"/>
    </w:pPr>
  </w:style>
  <w:style w:type="character" w:customStyle="1" w:styleId="a7">
    <w:name w:val="ヘッダー (文字)"/>
    <w:basedOn w:val="a0"/>
    <w:link w:val="a6"/>
    <w:uiPriority w:val="99"/>
    <w:rsid w:val="00DA6B20"/>
  </w:style>
  <w:style w:type="paragraph" w:styleId="a8">
    <w:name w:val="footer"/>
    <w:basedOn w:val="a"/>
    <w:link w:val="a9"/>
    <w:uiPriority w:val="99"/>
    <w:unhideWhenUsed/>
    <w:rsid w:val="00DA6B20"/>
    <w:pPr>
      <w:tabs>
        <w:tab w:val="center" w:pos="4252"/>
        <w:tab w:val="right" w:pos="8504"/>
      </w:tabs>
      <w:snapToGrid w:val="0"/>
    </w:pPr>
  </w:style>
  <w:style w:type="character" w:customStyle="1" w:styleId="a9">
    <w:name w:val="フッター (文字)"/>
    <w:basedOn w:val="a0"/>
    <w:link w:val="a8"/>
    <w:uiPriority w:val="99"/>
    <w:rsid w:val="00DA6B20"/>
  </w:style>
  <w:style w:type="paragraph" w:styleId="aa">
    <w:name w:val="Balloon Text"/>
    <w:basedOn w:val="a"/>
    <w:link w:val="ab"/>
    <w:uiPriority w:val="99"/>
    <w:semiHidden/>
    <w:unhideWhenUsed/>
    <w:rsid w:val="00D17CA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17CA9"/>
    <w:rPr>
      <w:rFonts w:asciiTheme="majorHAnsi" w:eastAsiaTheme="majorEastAsia" w:hAnsiTheme="majorHAnsi" w:cstheme="majorBidi"/>
      <w:sz w:val="18"/>
      <w:szCs w:val="18"/>
    </w:rPr>
  </w:style>
  <w:style w:type="character" w:customStyle="1" w:styleId="10">
    <w:name w:val="見出し 1 (文字)"/>
    <w:basedOn w:val="a0"/>
    <w:link w:val="1"/>
    <w:rsid w:val="007F635C"/>
    <w:rPr>
      <w:rFonts w:ascii="游明朝" w:eastAsia="ＭＳ 明朝" w:hAnsi="游明朝" w:cs="游明朝"/>
      <w:b/>
      <w:kern w:val="0"/>
      <w:sz w:val="48"/>
      <w:szCs w:val="48"/>
    </w:rPr>
  </w:style>
  <w:style w:type="character" w:customStyle="1" w:styleId="20">
    <w:name w:val="見出し 2 (文字)"/>
    <w:basedOn w:val="a0"/>
    <w:link w:val="2"/>
    <w:rsid w:val="007F635C"/>
    <w:rPr>
      <w:rFonts w:ascii="游明朝" w:eastAsia="ＭＳ 明朝" w:hAnsi="游明朝" w:cs="游明朝"/>
      <w:b/>
      <w:kern w:val="0"/>
      <w:sz w:val="36"/>
      <w:szCs w:val="36"/>
    </w:rPr>
  </w:style>
  <w:style w:type="character" w:customStyle="1" w:styleId="30">
    <w:name w:val="見出し 3 (文字)"/>
    <w:basedOn w:val="a0"/>
    <w:link w:val="3"/>
    <w:rsid w:val="007F635C"/>
    <w:rPr>
      <w:rFonts w:ascii="游明朝" w:eastAsia="ＭＳ 明朝" w:hAnsi="游明朝" w:cs="游明朝"/>
      <w:b/>
      <w:kern w:val="0"/>
      <w:sz w:val="28"/>
      <w:szCs w:val="28"/>
    </w:rPr>
  </w:style>
  <w:style w:type="character" w:customStyle="1" w:styleId="40">
    <w:name w:val="見出し 4 (文字)"/>
    <w:basedOn w:val="a0"/>
    <w:link w:val="4"/>
    <w:rsid w:val="007F635C"/>
    <w:rPr>
      <w:rFonts w:ascii="游明朝" w:eastAsia="ＭＳ 明朝" w:hAnsi="游明朝" w:cs="游明朝"/>
      <w:b/>
      <w:kern w:val="0"/>
    </w:rPr>
  </w:style>
  <w:style w:type="character" w:customStyle="1" w:styleId="50">
    <w:name w:val="見出し 5 (文字)"/>
    <w:basedOn w:val="a0"/>
    <w:link w:val="5"/>
    <w:rsid w:val="007F635C"/>
    <w:rPr>
      <w:rFonts w:ascii="游明朝" w:eastAsia="ＭＳ 明朝" w:hAnsi="游明朝" w:cs="游明朝"/>
      <w:b/>
      <w:kern w:val="0"/>
      <w:sz w:val="22"/>
      <w:szCs w:val="22"/>
    </w:rPr>
  </w:style>
  <w:style w:type="character" w:customStyle="1" w:styleId="60">
    <w:name w:val="見出し 6 (文字)"/>
    <w:basedOn w:val="a0"/>
    <w:link w:val="6"/>
    <w:rsid w:val="007F635C"/>
    <w:rPr>
      <w:rFonts w:ascii="游明朝" w:eastAsia="ＭＳ 明朝" w:hAnsi="游明朝" w:cs="游明朝"/>
      <w:b/>
      <w:kern w:val="0"/>
      <w:sz w:val="20"/>
      <w:szCs w:val="20"/>
    </w:rPr>
  </w:style>
  <w:style w:type="table" w:customStyle="1" w:styleId="TableNormal0">
    <w:name w:val="Table Normal"/>
    <w:rsid w:val="007F635C"/>
    <w:rPr>
      <w:rFonts w:eastAsia="ＭＳ 明朝"/>
    </w:rPr>
    <w:tblPr>
      <w:tblCellMar>
        <w:top w:w="0" w:type="dxa"/>
        <w:left w:w="0" w:type="dxa"/>
        <w:bottom w:w="0" w:type="dxa"/>
        <w:right w:w="0" w:type="dxa"/>
      </w:tblCellMar>
    </w:tblPr>
  </w:style>
  <w:style w:type="character" w:customStyle="1" w:styleId="a4">
    <w:name w:val="表題 (文字)"/>
    <w:basedOn w:val="a0"/>
    <w:link w:val="a3"/>
    <w:rsid w:val="007F635C"/>
    <w:rPr>
      <w:rFonts w:ascii="游明朝" w:eastAsia="ＭＳ 明朝" w:hAnsi="游明朝" w:cs="游明朝"/>
      <w:b/>
      <w:kern w:val="0"/>
      <w:sz w:val="72"/>
      <w:szCs w:val="72"/>
    </w:rPr>
  </w:style>
  <w:style w:type="paragraph" w:styleId="ac">
    <w:name w:val="Subtitle"/>
    <w:basedOn w:val="a"/>
    <w:next w:val="a"/>
    <w:link w:val="ad"/>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d">
    <w:name w:val="副題 (文字)"/>
    <w:basedOn w:val="a0"/>
    <w:link w:val="ac"/>
    <w:rsid w:val="007F635C"/>
    <w:rPr>
      <w:rFonts w:ascii="Georgia" w:eastAsia="Georgia" w:hAnsi="Georgia" w:cs="Georgia"/>
      <w:i/>
      <w:color w:val="666666"/>
      <w:kern w:val="0"/>
      <w:sz w:val="48"/>
      <w:szCs w:val="48"/>
    </w:r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tblPr>
      <w:tblStyleRowBandSize w:val="1"/>
      <w:tblStyleColBandSize w:val="1"/>
      <w:tblCellMar>
        <w:left w:w="115" w:type="dxa"/>
        <w:right w:w="115"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AkOSWryvwEl3EgnkK/9Wrbb+LA==">CgMxLjAyCGguZ2pkZ3hzMgloLjMwajB6bGwyCWguMWZvYjl0ZTIJaC4zem55c2g3OAByITFRX3BZR2dtWE1MRlZ0UEVOa3RkRDJZVVpVUFVRdkZDTg==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10</Pages>
  <Words>1503</Words>
  <Characters>8573</Characters>
  <Application>Microsoft Office Word</Application>
  <DocSecurity>0</DocSecurity>
  <Lines>71</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 L</cp:lastModifiedBy>
  <cp:revision>9</cp:revision>
  <dcterms:created xsi:type="dcterms:W3CDTF">2021-02-02T02:43:00Z</dcterms:created>
  <dcterms:modified xsi:type="dcterms:W3CDTF">2024-05-17T07:47:00Z</dcterms:modified>
</cp:coreProperties>
</file>